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33519" w14:textId="0A7B4130" w:rsidR="0070684D" w:rsidRPr="0070684D" w:rsidRDefault="0070684D" w:rsidP="0070684D">
      <w:pPr>
        <w:jc w:val="center"/>
        <w:rPr>
          <w:rFonts w:ascii="Arial" w:eastAsia="Arial" w:hAnsi="Arial" w:cs="Arial"/>
          <w:b/>
          <w:bCs/>
          <w:sz w:val="28"/>
          <w:szCs w:val="28"/>
        </w:rPr>
      </w:pPr>
      <w:r w:rsidRPr="0070684D">
        <w:rPr>
          <w:rFonts w:ascii="Arial" w:eastAsia="Arial" w:hAnsi="Arial" w:cs="Arial"/>
          <w:b/>
          <w:bCs/>
          <w:sz w:val="28"/>
          <w:szCs w:val="28"/>
        </w:rPr>
        <w:t>Trust Implementation Plans and Progress Reports</w:t>
      </w:r>
    </w:p>
    <w:p w14:paraId="458673BF" w14:textId="77777777" w:rsidR="0070684D" w:rsidRDefault="0070684D" w:rsidP="0070684D">
      <w:pPr>
        <w:rPr>
          <w:rFonts w:ascii="Arial" w:eastAsia="Arial" w:hAnsi="Arial" w:cs="Arial"/>
          <w:sz w:val="22"/>
          <w:szCs w:val="22"/>
        </w:rPr>
      </w:pPr>
    </w:p>
    <w:p w14:paraId="18376941" w14:textId="540456E5" w:rsidR="0070684D" w:rsidRPr="0070684D" w:rsidRDefault="0070684D" w:rsidP="0070684D">
      <w:pPr>
        <w:rPr>
          <w:rFonts w:ascii="Arial" w:eastAsia="Arial" w:hAnsi="Arial" w:cs="Arial"/>
          <w:b/>
          <w:bCs/>
        </w:rPr>
      </w:pPr>
      <w:r w:rsidRPr="0070684D">
        <w:rPr>
          <w:rFonts w:ascii="Arial" w:eastAsia="Arial" w:hAnsi="Arial" w:cs="Arial"/>
          <w:b/>
          <w:bCs/>
        </w:rPr>
        <w:t xml:space="preserve">Executive Summary </w:t>
      </w:r>
    </w:p>
    <w:p w14:paraId="33803353" w14:textId="30D7E7FF" w:rsidR="0070684D" w:rsidRDefault="0070684D" w:rsidP="0070684D">
      <w:pPr>
        <w:rPr>
          <w:rFonts w:ascii="Arial" w:eastAsia="Arial" w:hAnsi="Arial" w:cs="Arial"/>
          <w:sz w:val="22"/>
          <w:szCs w:val="22"/>
        </w:rPr>
      </w:pPr>
      <w:r w:rsidRPr="0070684D">
        <w:rPr>
          <w:rFonts w:ascii="Arial" w:eastAsia="Arial" w:hAnsi="Arial" w:cs="Arial"/>
          <w:sz w:val="22"/>
          <w:szCs w:val="22"/>
        </w:rPr>
        <w:t xml:space="preserve">This document summarises implementation plans and progress across </w:t>
      </w:r>
      <w:r>
        <w:rPr>
          <w:rFonts w:ascii="Arial" w:eastAsia="Arial" w:hAnsi="Arial" w:cs="Arial"/>
          <w:sz w:val="22"/>
          <w:szCs w:val="22"/>
        </w:rPr>
        <w:t>the 12</w:t>
      </w:r>
      <w:r w:rsidRPr="0070684D">
        <w:rPr>
          <w:rFonts w:ascii="Arial" w:eastAsia="Arial" w:hAnsi="Arial" w:cs="Arial"/>
          <w:sz w:val="22"/>
          <w:szCs w:val="22"/>
        </w:rPr>
        <w:t xml:space="preserve"> NHS Trusts participating in the chronic cough pathway pr</w:t>
      </w:r>
      <w:r>
        <w:rPr>
          <w:rFonts w:ascii="Arial" w:eastAsia="Arial" w:hAnsi="Arial" w:cs="Arial"/>
          <w:sz w:val="22"/>
          <w:szCs w:val="22"/>
        </w:rPr>
        <w:t>oject, as part of the Elective Care Respiratory Pathways Programme</w:t>
      </w:r>
      <w:r w:rsidRPr="0070684D">
        <w:rPr>
          <w:rFonts w:ascii="Arial" w:eastAsia="Arial" w:hAnsi="Arial" w:cs="Arial"/>
          <w:sz w:val="22"/>
          <w:szCs w:val="22"/>
        </w:rPr>
        <w:t>. Overall, Trusts are at early stages of pathway maturity, with consistent themes emerging around service fragmentation, referral quality, and limited access to non-pharmacological interventions.</w:t>
      </w:r>
    </w:p>
    <w:p w14:paraId="25585451" w14:textId="77777777" w:rsidR="0070684D" w:rsidRPr="0070684D" w:rsidRDefault="0070684D" w:rsidP="0070684D">
      <w:pPr>
        <w:rPr>
          <w:rFonts w:ascii="Arial" w:eastAsia="Arial" w:hAnsi="Arial" w:cs="Arial"/>
          <w:sz w:val="22"/>
          <w:szCs w:val="22"/>
        </w:rPr>
      </w:pPr>
    </w:p>
    <w:p w14:paraId="583DBDBC" w14:textId="77777777" w:rsidR="0070684D" w:rsidRPr="0070684D" w:rsidRDefault="0070684D" w:rsidP="0070684D">
      <w:pPr>
        <w:rPr>
          <w:rFonts w:ascii="Arial" w:eastAsia="Arial" w:hAnsi="Arial" w:cs="Arial"/>
          <w:sz w:val="22"/>
          <w:szCs w:val="22"/>
        </w:rPr>
      </w:pPr>
      <w:r w:rsidRPr="0070684D">
        <w:rPr>
          <w:rFonts w:ascii="Arial" w:eastAsia="Arial" w:hAnsi="Arial" w:cs="Arial"/>
          <w:b/>
          <w:bCs/>
          <w:sz w:val="22"/>
          <w:szCs w:val="22"/>
        </w:rPr>
        <w:t>1</w:t>
      </w:r>
      <w:r w:rsidRPr="0070684D">
        <w:rPr>
          <w:rFonts w:ascii="Arial" w:eastAsia="Arial" w:hAnsi="Arial" w:cs="Arial"/>
          <w:sz w:val="22"/>
          <w:szCs w:val="22"/>
        </w:rPr>
        <w:t xml:space="preserve">. </w:t>
      </w:r>
      <w:r w:rsidRPr="0070684D">
        <w:rPr>
          <w:rFonts w:ascii="Arial" w:eastAsia="Arial" w:hAnsi="Arial" w:cs="Arial"/>
          <w:b/>
          <w:bCs/>
          <w:sz w:val="22"/>
          <w:szCs w:val="22"/>
        </w:rPr>
        <w:t>Current State Across Trusts</w:t>
      </w:r>
    </w:p>
    <w:p w14:paraId="53A4C191" w14:textId="77777777" w:rsidR="0070684D" w:rsidRPr="0070684D" w:rsidRDefault="0070684D" w:rsidP="0070684D">
      <w:pPr>
        <w:numPr>
          <w:ilvl w:val="0"/>
          <w:numId w:val="45"/>
        </w:numPr>
        <w:spacing w:after="0"/>
        <w:rPr>
          <w:rFonts w:ascii="Arial" w:eastAsia="Arial" w:hAnsi="Arial" w:cs="Arial"/>
          <w:sz w:val="22"/>
          <w:szCs w:val="22"/>
        </w:rPr>
      </w:pPr>
      <w:r w:rsidRPr="0070684D">
        <w:rPr>
          <w:rFonts w:ascii="Arial" w:eastAsia="Arial" w:hAnsi="Arial" w:cs="Arial"/>
          <w:sz w:val="22"/>
          <w:szCs w:val="22"/>
        </w:rPr>
        <w:t>No Trust currently has a fully embedded, end-to-end cough pathway.</w:t>
      </w:r>
    </w:p>
    <w:p w14:paraId="72A2C392" w14:textId="77777777" w:rsidR="0070684D" w:rsidRPr="0070684D" w:rsidRDefault="0070684D" w:rsidP="0070684D">
      <w:pPr>
        <w:numPr>
          <w:ilvl w:val="0"/>
          <w:numId w:val="45"/>
        </w:numPr>
        <w:spacing w:after="0"/>
        <w:rPr>
          <w:rFonts w:ascii="Arial" w:eastAsia="Arial" w:hAnsi="Arial" w:cs="Arial"/>
          <w:sz w:val="22"/>
          <w:szCs w:val="22"/>
        </w:rPr>
      </w:pPr>
      <w:r w:rsidRPr="0070684D">
        <w:rPr>
          <w:rFonts w:ascii="Arial" w:eastAsia="Arial" w:hAnsi="Arial" w:cs="Arial"/>
          <w:sz w:val="22"/>
          <w:szCs w:val="22"/>
        </w:rPr>
        <w:t>Most patients are managed within general respiratory clinics, often alongside ENT or other specialties.</w:t>
      </w:r>
    </w:p>
    <w:p w14:paraId="6935A775" w14:textId="600ACC4E" w:rsidR="0070684D" w:rsidRPr="0070684D" w:rsidRDefault="0070684D" w:rsidP="0070684D">
      <w:pPr>
        <w:numPr>
          <w:ilvl w:val="0"/>
          <w:numId w:val="45"/>
        </w:numPr>
        <w:spacing w:after="0"/>
        <w:rPr>
          <w:rFonts w:ascii="Arial" w:eastAsia="Arial" w:hAnsi="Arial" w:cs="Arial"/>
          <w:sz w:val="22"/>
          <w:szCs w:val="22"/>
        </w:rPr>
      </w:pPr>
      <w:r w:rsidRPr="0070684D">
        <w:rPr>
          <w:rFonts w:ascii="Arial" w:eastAsia="Arial" w:hAnsi="Arial" w:cs="Arial"/>
          <w:sz w:val="22"/>
          <w:szCs w:val="22"/>
        </w:rPr>
        <w:t>Care is variabl</w:t>
      </w:r>
      <w:r>
        <w:rPr>
          <w:rFonts w:ascii="Arial" w:eastAsia="Arial" w:hAnsi="Arial" w:cs="Arial"/>
          <w:sz w:val="22"/>
          <w:szCs w:val="22"/>
        </w:rPr>
        <w:t>e</w:t>
      </w:r>
      <w:r w:rsidRPr="0070684D">
        <w:rPr>
          <w:rFonts w:ascii="Arial" w:eastAsia="Arial" w:hAnsi="Arial" w:cs="Arial"/>
          <w:sz w:val="22"/>
          <w:szCs w:val="22"/>
        </w:rPr>
        <w:t>, with limited formal triage, referral criteria, or pathway</w:t>
      </w:r>
      <w:r>
        <w:rPr>
          <w:rFonts w:ascii="Arial" w:eastAsia="Arial" w:hAnsi="Arial" w:cs="Arial"/>
          <w:sz w:val="22"/>
          <w:szCs w:val="22"/>
        </w:rPr>
        <w:t xml:space="preserve"> </w:t>
      </w:r>
      <w:r w:rsidRPr="0070684D">
        <w:rPr>
          <w:rFonts w:ascii="Arial" w:eastAsia="Arial" w:hAnsi="Arial" w:cs="Arial"/>
          <w:sz w:val="22"/>
          <w:szCs w:val="22"/>
        </w:rPr>
        <w:t>documentation.</w:t>
      </w:r>
    </w:p>
    <w:p w14:paraId="4A66113D" w14:textId="69239EED" w:rsidR="0070684D" w:rsidRDefault="0070684D" w:rsidP="0070684D">
      <w:pPr>
        <w:numPr>
          <w:ilvl w:val="0"/>
          <w:numId w:val="45"/>
        </w:numPr>
        <w:spacing w:after="0"/>
        <w:rPr>
          <w:rFonts w:ascii="Arial" w:eastAsia="Arial" w:hAnsi="Arial" w:cs="Arial"/>
          <w:sz w:val="22"/>
          <w:szCs w:val="22"/>
        </w:rPr>
      </w:pPr>
      <w:r w:rsidRPr="0070684D">
        <w:rPr>
          <w:rFonts w:ascii="Arial" w:eastAsia="Arial" w:hAnsi="Arial" w:cs="Arial"/>
          <w:sz w:val="22"/>
          <w:szCs w:val="22"/>
        </w:rPr>
        <w:t>Many clinical elements</w:t>
      </w:r>
      <w:r>
        <w:rPr>
          <w:rFonts w:ascii="Arial" w:eastAsia="Arial" w:hAnsi="Arial" w:cs="Arial"/>
          <w:sz w:val="22"/>
          <w:szCs w:val="22"/>
        </w:rPr>
        <w:t xml:space="preserve">, including </w:t>
      </w:r>
      <w:r w:rsidRPr="0070684D">
        <w:rPr>
          <w:rFonts w:ascii="Arial" w:eastAsia="Arial" w:hAnsi="Arial" w:cs="Arial"/>
          <w:sz w:val="22"/>
          <w:szCs w:val="22"/>
        </w:rPr>
        <w:t>investigation of treatable traits</w:t>
      </w:r>
      <w:r>
        <w:rPr>
          <w:rFonts w:ascii="Arial" w:eastAsia="Arial" w:hAnsi="Arial" w:cs="Arial"/>
          <w:sz w:val="22"/>
          <w:szCs w:val="22"/>
        </w:rPr>
        <w:t xml:space="preserve">, </w:t>
      </w:r>
      <w:r w:rsidRPr="0070684D">
        <w:rPr>
          <w:rFonts w:ascii="Arial" w:eastAsia="Arial" w:hAnsi="Arial" w:cs="Arial"/>
          <w:sz w:val="22"/>
          <w:szCs w:val="22"/>
        </w:rPr>
        <w:t>already exist, but are not coordinated into a structured pathway.</w:t>
      </w:r>
    </w:p>
    <w:p w14:paraId="060FE004" w14:textId="77777777" w:rsidR="0070684D" w:rsidRPr="0070684D" w:rsidRDefault="0070684D" w:rsidP="0070684D">
      <w:pPr>
        <w:spacing w:after="0"/>
        <w:ind w:left="720"/>
        <w:rPr>
          <w:rFonts w:ascii="Arial" w:eastAsia="Arial" w:hAnsi="Arial" w:cs="Arial"/>
          <w:sz w:val="22"/>
          <w:szCs w:val="22"/>
        </w:rPr>
      </w:pPr>
    </w:p>
    <w:p w14:paraId="48B033EA" w14:textId="77777777" w:rsidR="0070684D" w:rsidRDefault="0070684D" w:rsidP="0070684D">
      <w:pPr>
        <w:spacing w:after="0"/>
        <w:rPr>
          <w:rFonts w:ascii="Arial" w:eastAsia="Arial" w:hAnsi="Arial" w:cs="Arial"/>
          <w:b/>
          <w:bCs/>
          <w:sz w:val="22"/>
          <w:szCs w:val="22"/>
        </w:rPr>
      </w:pPr>
      <w:r w:rsidRPr="0070684D">
        <w:rPr>
          <w:rFonts w:ascii="Arial" w:eastAsia="Arial" w:hAnsi="Arial" w:cs="Arial"/>
          <w:b/>
          <w:bCs/>
          <w:sz w:val="22"/>
          <w:szCs w:val="22"/>
        </w:rPr>
        <w:t>2. Key System-Wide Challenges</w:t>
      </w:r>
    </w:p>
    <w:p w14:paraId="6A187BB4" w14:textId="77777777" w:rsidR="0070684D" w:rsidRPr="0070684D" w:rsidRDefault="0070684D" w:rsidP="0070684D">
      <w:pPr>
        <w:spacing w:after="0"/>
        <w:rPr>
          <w:rFonts w:ascii="Arial" w:eastAsia="Arial" w:hAnsi="Arial" w:cs="Arial"/>
          <w:b/>
          <w:bCs/>
          <w:sz w:val="22"/>
          <w:szCs w:val="22"/>
        </w:rPr>
      </w:pPr>
    </w:p>
    <w:p w14:paraId="2AC48149" w14:textId="77777777" w:rsidR="0070684D" w:rsidRDefault="0070684D" w:rsidP="0070684D">
      <w:pPr>
        <w:spacing w:after="0"/>
        <w:rPr>
          <w:rFonts w:ascii="Arial" w:eastAsia="Arial" w:hAnsi="Arial" w:cs="Arial"/>
          <w:sz w:val="22"/>
          <w:szCs w:val="22"/>
        </w:rPr>
      </w:pPr>
      <w:r w:rsidRPr="0070684D">
        <w:rPr>
          <w:rFonts w:ascii="Arial" w:eastAsia="Arial" w:hAnsi="Arial" w:cs="Arial"/>
          <w:sz w:val="22"/>
          <w:szCs w:val="22"/>
        </w:rPr>
        <w:t>Across all Trusts, several consistent barriers were identified:</w:t>
      </w:r>
    </w:p>
    <w:p w14:paraId="0911AA26" w14:textId="77777777" w:rsidR="0070684D" w:rsidRPr="0070684D" w:rsidRDefault="0070684D" w:rsidP="0070684D">
      <w:pPr>
        <w:spacing w:after="0"/>
        <w:rPr>
          <w:rFonts w:ascii="Arial" w:eastAsia="Arial" w:hAnsi="Arial" w:cs="Arial"/>
          <w:sz w:val="22"/>
          <w:szCs w:val="22"/>
        </w:rPr>
      </w:pPr>
    </w:p>
    <w:p w14:paraId="4FA088DD" w14:textId="7C998DD0" w:rsidR="0070684D" w:rsidRPr="0070684D" w:rsidRDefault="0070684D" w:rsidP="0070684D">
      <w:pPr>
        <w:spacing w:after="0"/>
        <w:rPr>
          <w:rFonts w:ascii="Arial" w:eastAsia="Arial" w:hAnsi="Arial" w:cs="Arial"/>
          <w:sz w:val="22"/>
          <w:szCs w:val="22"/>
        </w:rPr>
      </w:pPr>
      <w:r w:rsidRPr="0070684D">
        <w:rPr>
          <w:rFonts w:ascii="Arial" w:eastAsia="Arial" w:hAnsi="Arial" w:cs="Arial"/>
          <w:sz w:val="22"/>
          <w:szCs w:val="22"/>
        </w:rPr>
        <w:t>a. Referral and Triage Limitations</w:t>
      </w:r>
      <w:r>
        <w:rPr>
          <w:rFonts w:ascii="Arial" w:eastAsia="Arial" w:hAnsi="Arial" w:cs="Arial"/>
          <w:sz w:val="22"/>
          <w:szCs w:val="22"/>
        </w:rPr>
        <w:t>:</w:t>
      </w:r>
    </w:p>
    <w:p w14:paraId="5CAF5ABA" w14:textId="77777777" w:rsidR="0070684D" w:rsidRPr="0070684D" w:rsidRDefault="0070684D" w:rsidP="0070684D">
      <w:pPr>
        <w:numPr>
          <w:ilvl w:val="0"/>
          <w:numId w:val="46"/>
        </w:numPr>
        <w:spacing w:after="0"/>
        <w:rPr>
          <w:rFonts w:ascii="Arial" w:eastAsia="Arial" w:hAnsi="Arial" w:cs="Arial"/>
          <w:sz w:val="22"/>
          <w:szCs w:val="22"/>
        </w:rPr>
      </w:pPr>
      <w:r w:rsidRPr="0070684D">
        <w:rPr>
          <w:rFonts w:ascii="Arial" w:eastAsia="Arial" w:hAnsi="Arial" w:cs="Arial"/>
          <w:sz w:val="22"/>
          <w:szCs w:val="22"/>
        </w:rPr>
        <w:t>Variable referral quality from primary care, often lacking baseline investigations.</w:t>
      </w:r>
    </w:p>
    <w:p w14:paraId="4E38869C" w14:textId="77777777" w:rsidR="0070684D" w:rsidRPr="0070684D" w:rsidRDefault="0070684D" w:rsidP="0070684D">
      <w:pPr>
        <w:numPr>
          <w:ilvl w:val="0"/>
          <w:numId w:val="46"/>
        </w:numPr>
        <w:spacing w:after="0"/>
        <w:rPr>
          <w:rFonts w:ascii="Arial" w:eastAsia="Arial" w:hAnsi="Arial" w:cs="Arial"/>
          <w:sz w:val="22"/>
          <w:szCs w:val="22"/>
        </w:rPr>
      </w:pPr>
      <w:r w:rsidRPr="0070684D">
        <w:rPr>
          <w:rFonts w:ascii="Arial" w:eastAsia="Arial" w:hAnsi="Arial" w:cs="Arial"/>
          <w:sz w:val="22"/>
          <w:szCs w:val="22"/>
        </w:rPr>
        <w:t>Limited ability to request tests prior to outpatient appointments.</w:t>
      </w:r>
    </w:p>
    <w:p w14:paraId="6990DDDE" w14:textId="77777777" w:rsidR="0070684D" w:rsidRDefault="0070684D" w:rsidP="0070684D">
      <w:pPr>
        <w:numPr>
          <w:ilvl w:val="0"/>
          <w:numId w:val="46"/>
        </w:numPr>
        <w:spacing w:after="0"/>
        <w:rPr>
          <w:rFonts w:ascii="Arial" w:eastAsia="Arial" w:hAnsi="Arial" w:cs="Arial"/>
          <w:sz w:val="22"/>
          <w:szCs w:val="22"/>
        </w:rPr>
      </w:pPr>
      <w:r w:rsidRPr="0070684D">
        <w:rPr>
          <w:rFonts w:ascii="Arial" w:eastAsia="Arial" w:hAnsi="Arial" w:cs="Arial"/>
          <w:sz w:val="22"/>
          <w:szCs w:val="22"/>
        </w:rPr>
        <w:t>Absence of standardised referral criteria or proformas.</w:t>
      </w:r>
    </w:p>
    <w:p w14:paraId="2C9D55E3" w14:textId="77777777" w:rsidR="0070684D" w:rsidRPr="0070684D" w:rsidRDefault="0070684D" w:rsidP="0070684D">
      <w:pPr>
        <w:spacing w:after="0"/>
        <w:ind w:left="720"/>
        <w:rPr>
          <w:rFonts w:ascii="Arial" w:eastAsia="Arial" w:hAnsi="Arial" w:cs="Arial"/>
          <w:sz w:val="22"/>
          <w:szCs w:val="22"/>
        </w:rPr>
      </w:pPr>
    </w:p>
    <w:p w14:paraId="759C8D9F" w14:textId="77777777" w:rsidR="0070684D" w:rsidRPr="0070684D" w:rsidRDefault="0070684D" w:rsidP="0070684D">
      <w:pPr>
        <w:spacing w:after="0"/>
        <w:rPr>
          <w:rFonts w:ascii="Arial" w:eastAsia="Arial" w:hAnsi="Arial" w:cs="Arial"/>
          <w:sz w:val="22"/>
          <w:szCs w:val="22"/>
        </w:rPr>
      </w:pPr>
      <w:r w:rsidRPr="0070684D">
        <w:rPr>
          <w:rFonts w:ascii="Arial" w:eastAsia="Arial" w:hAnsi="Arial" w:cs="Arial"/>
          <w:sz w:val="22"/>
          <w:szCs w:val="22"/>
        </w:rPr>
        <w:t>b. Limited Access to Non-Pharmacological Interventions</w:t>
      </w:r>
    </w:p>
    <w:p w14:paraId="11F21642" w14:textId="5685228A" w:rsidR="0070684D" w:rsidRPr="0070684D" w:rsidRDefault="0070684D" w:rsidP="0070684D">
      <w:pPr>
        <w:numPr>
          <w:ilvl w:val="0"/>
          <w:numId w:val="47"/>
        </w:numPr>
        <w:spacing w:after="0"/>
        <w:rPr>
          <w:rFonts w:ascii="Arial" w:eastAsia="Arial" w:hAnsi="Arial" w:cs="Arial"/>
          <w:sz w:val="22"/>
          <w:szCs w:val="22"/>
        </w:rPr>
      </w:pPr>
      <w:r w:rsidRPr="0070684D">
        <w:rPr>
          <w:rFonts w:ascii="Arial" w:eastAsia="Arial" w:hAnsi="Arial" w:cs="Arial"/>
          <w:sz w:val="22"/>
          <w:szCs w:val="22"/>
        </w:rPr>
        <w:t>Cough suppression therapy is not routinely available.</w:t>
      </w:r>
    </w:p>
    <w:p w14:paraId="0F4CA172" w14:textId="77777777" w:rsidR="0070684D" w:rsidRPr="0070684D" w:rsidRDefault="0070684D" w:rsidP="0070684D">
      <w:pPr>
        <w:numPr>
          <w:ilvl w:val="0"/>
          <w:numId w:val="47"/>
        </w:numPr>
        <w:spacing w:after="0"/>
        <w:rPr>
          <w:rFonts w:ascii="Arial" w:eastAsia="Arial" w:hAnsi="Arial" w:cs="Arial"/>
          <w:sz w:val="22"/>
          <w:szCs w:val="22"/>
        </w:rPr>
      </w:pPr>
      <w:r w:rsidRPr="0070684D">
        <w:rPr>
          <w:rFonts w:ascii="Arial" w:eastAsia="Arial" w:hAnsi="Arial" w:cs="Arial"/>
          <w:sz w:val="22"/>
          <w:szCs w:val="22"/>
        </w:rPr>
        <w:t>Speech and Language Therapy (SLT) services show strong interest but lack:</w:t>
      </w:r>
    </w:p>
    <w:p w14:paraId="09DA4020" w14:textId="77777777" w:rsidR="0070684D" w:rsidRPr="0070684D" w:rsidRDefault="0070684D" w:rsidP="0070684D">
      <w:pPr>
        <w:numPr>
          <w:ilvl w:val="1"/>
          <w:numId w:val="47"/>
        </w:numPr>
        <w:spacing w:after="0"/>
        <w:rPr>
          <w:rFonts w:ascii="Arial" w:eastAsia="Arial" w:hAnsi="Arial" w:cs="Arial"/>
          <w:sz w:val="22"/>
          <w:szCs w:val="22"/>
        </w:rPr>
      </w:pPr>
      <w:r w:rsidRPr="0070684D">
        <w:rPr>
          <w:rFonts w:ascii="Arial" w:eastAsia="Arial" w:hAnsi="Arial" w:cs="Arial"/>
          <w:sz w:val="22"/>
          <w:szCs w:val="22"/>
        </w:rPr>
        <w:t>Commissioned pathways</w:t>
      </w:r>
    </w:p>
    <w:p w14:paraId="14DAB776" w14:textId="77777777" w:rsidR="0070684D" w:rsidRPr="0070684D" w:rsidRDefault="0070684D" w:rsidP="0070684D">
      <w:pPr>
        <w:numPr>
          <w:ilvl w:val="1"/>
          <w:numId w:val="47"/>
        </w:numPr>
        <w:spacing w:after="0"/>
        <w:rPr>
          <w:rFonts w:ascii="Arial" w:eastAsia="Arial" w:hAnsi="Arial" w:cs="Arial"/>
          <w:sz w:val="22"/>
          <w:szCs w:val="22"/>
        </w:rPr>
      </w:pPr>
      <w:r w:rsidRPr="0070684D">
        <w:rPr>
          <w:rFonts w:ascii="Arial" w:eastAsia="Arial" w:hAnsi="Arial" w:cs="Arial"/>
          <w:sz w:val="22"/>
          <w:szCs w:val="22"/>
        </w:rPr>
        <w:t>Capacity</w:t>
      </w:r>
    </w:p>
    <w:p w14:paraId="25BCE74F" w14:textId="77777777" w:rsidR="0070684D" w:rsidRDefault="0070684D" w:rsidP="0070684D">
      <w:pPr>
        <w:numPr>
          <w:ilvl w:val="1"/>
          <w:numId w:val="47"/>
        </w:numPr>
        <w:spacing w:after="0"/>
        <w:rPr>
          <w:rFonts w:ascii="Arial" w:eastAsia="Arial" w:hAnsi="Arial" w:cs="Arial"/>
          <w:sz w:val="22"/>
          <w:szCs w:val="22"/>
        </w:rPr>
      </w:pPr>
      <w:r w:rsidRPr="0070684D">
        <w:rPr>
          <w:rFonts w:ascii="Arial" w:eastAsia="Arial" w:hAnsi="Arial" w:cs="Arial"/>
          <w:sz w:val="22"/>
          <w:szCs w:val="22"/>
        </w:rPr>
        <w:t>Training in cough management</w:t>
      </w:r>
    </w:p>
    <w:p w14:paraId="09E04A93" w14:textId="77777777" w:rsidR="0070684D" w:rsidRPr="0070684D" w:rsidRDefault="0070684D" w:rsidP="0070684D">
      <w:pPr>
        <w:spacing w:after="0"/>
        <w:ind w:left="1440"/>
        <w:rPr>
          <w:rFonts w:ascii="Arial" w:eastAsia="Arial" w:hAnsi="Arial" w:cs="Arial"/>
          <w:sz w:val="22"/>
          <w:szCs w:val="22"/>
        </w:rPr>
      </w:pPr>
    </w:p>
    <w:p w14:paraId="5B029970" w14:textId="4C8AF84D" w:rsidR="0070684D" w:rsidRPr="0070684D" w:rsidRDefault="0070684D" w:rsidP="0070684D">
      <w:pPr>
        <w:spacing w:after="0"/>
        <w:rPr>
          <w:rFonts w:ascii="Arial" w:eastAsia="Arial" w:hAnsi="Arial" w:cs="Arial"/>
          <w:sz w:val="22"/>
          <w:szCs w:val="22"/>
        </w:rPr>
      </w:pPr>
      <w:r w:rsidRPr="0070684D">
        <w:rPr>
          <w:rFonts w:ascii="Arial" w:eastAsia="Arial" w:hAnsi="Arial" w:cs="Arial"/>
          <w:sz w:val="22"/>
          <w:szCs w:val="22"/>
        </w:rPr>
        <w:t>c. Fragmented Service Models</w:t>
      </w:r>
      <w:r>
        <w:rPr>
          <w:rFonts w:ascii="Arial" w:eastAsia="Arial" w:hAnsi="Arial" w:cs="Arial"/>
          <w:sz w:val="22"/>
          <w:szCs w:val="22"/>
        </w:rPr>
        <w:t>:</w:t>
      </w:r>
    </w:p>
    <w:p w14:paraId="0DC5526E" w14:textId="77777777" w:rsidR="0070684D" w:rsidRPr="0070684D" w:rsidRDefault="0070684D" w:rsidP="0070684D">
      <w:pPr>
        <w:numPr>
          <w:ilvl w:val="0"/>
          <w:numId w:val="48"/>
        </w:numPr>
        <w:spacing w:after="0"/>
        <w:rPr>
          <w:rFonts w:ascii="Arial" w:eastAsia="Arial" w:hAnsi="Arial" w:cs="Arial"/>
          <w:sz w:val="22"/>
          <w:szCs w:val="22"/>
        </w:rPr>
      </w:pPr>
      <w:r w:rsidRPr="0070684D">
        <w:rPr>
          <w:rFonts w:ascii="Arial" w:eastAsia="Arial" w:hAnsi="Arial" w:cs="Arial"/>
          <w:sz w:val="22"/>
          <w:szCs w:val="22"/>
        </w:rPr>
        <w:t>Poor integration between:</w:t>
      </w:r>
    </w:p>
    <w:p w14:paraId="65F7F949" w14:textId="77777777" w:rsidR="0070684D" w:rsidRPr="0070684D" w:rsidRDefault="0070684D" w:rsidP="0070684D">
      <w:pPr>
        <w:numPr>
          <w:ilvl w:val="1"/>
          <w:numId w:val="48"/>
        </w:numPr>
        <w:spacing w:after="0"/>
        <w:rPr>
          <w:rFonts w:ascii="Arial" w:eastAsia="Arial" w:hAnsi="Arial" w:cs="Arial"/>
          <w:sz w:val="22"/>
          <w:szCs w:val="22"/>
        </w:rPr>
      </w:pPr>
      <w:r w:rsidRPr="0070684D">
        <w:rPr>
          <w:rFonts w:ascii="Arial" w:eastAsia="Arial" w:hAnsi="Arial" w:cs="Arial"/>
          <w:sz w:val="22"/>
          <w:szCs w:val="22"/>
        </w:rPr>
        <w:t>Acute and community services</w:t>
      </w:r>
    </w:p>
    <w:p w14:paraId="75234F9D" w14:textId="77777777" w:rsidR="0070684D" w:rsidRPr="0070684D" w:rsidRDefault="0070684D" w:rsidP="0070684D">
      <w:pPr>
        <w:numPr>
          <w:ilvl w:val="1"/>
          <w:numId w:val="48"/>
        </w:numPr>
        <w:spacing w:after="0"/>
        <w:rPr>
          <w:rFonts w:ascii="Arial" w:eastAsia="Arial" w:hAnsi="Arial" w:cs="Arial"/>
          <w:sz w:val="22"/>
          <w:szCs w:val="22"/>
        </w:rPr>
      </w:pPr>
      <w:r w:rsidRPr="0070684D">
        <w:rPr>
          <w:rFonts w:ascii="Arial" w:eastAsia="Arial" w:hAnsi="Arial" w:cs="Arial"/>
          <w:sz w:val="22"/>
          <w:szCs w:val="22"/>
        </w:rPr>
        <w:t>Respiratory, ENT, SLT and physiotherapy</w:t>
      </w:r>
    </w:p>
    <w:p w14:paraId="66B24207" w14:textId="77777777" w:rsidR="0070684D" w:rsidRDefault="0070684D" w:rsidP="0070684D">
      <w:pPr>
        <w:numPr>
          <w:ilvl w:val="0"/>
          <w:numId w:val="48"/>
        </w:numPr>
        <w:spacing w:after="0"/>
        <w:rPr>
          <w:rFonts w:ascii="Arial" w:eastAsia="Arial" w:hAnsi="Arial" w:cs="Arial"/>
          <w:sz w:val="22"/>
          <w:szCs w:val="22"/>
        </w:rPr>
      </w:pPr>
      <w:r w:rsidRPr="0070684D">
        <w:rPr>
          <w:rFonts w:ascii="Arial" w:eastAsia="Arial" w:hAnsi="Arial" w:cs="Arial"/>
          <w:sz w:val="22"/>
          <w:szCs w:val="22"/>
        </w:rPr>
        <w:t>Multi-site Trusts face additional complexity in standardising care.</w:t>
      </w:r>
    </w:p>
    <w:p w14:paraId="4B7311CC" w14:textId="77777777" w:rsidR="0070684D" w:rsidRPr="0070684D" w:rsidRDefault="0070684D" w:rsidP="0070684D">
      <w:pPr>
        <w:spacing w:after="0"/>
        <w:ind w:left="720"/>
        <w:rPr>
          <w:rFonts w:ascii="Arial" w:eastAsia="Arial" w:hAnsi="Arial" w:cs="Arial"/>
          <w:sz w:val="22"/>
          <w:szCs w:val="22"/>
        </w:rPr>
      </w:pPr>
    </w:p>
    <w:p w14:paraId="5F9BFA75" w14:textId="187E89E4" w:rsidR="0070684D" w:rsidRPr="0070684D" w:rsidRDefault="0070684D" w:rsidP="0070684D">
      <w:pPr>
        <w:spacing w:after="0"/>
        <w:rPr>
          <w:rFonts w:ascii="Arial" w:eastAsia="Arial" w:hAnsi="Arial" w:cs="Arial"/>
          <w:sz w:val="22"/>
          <w:szCs w:val="22"/>
        </w:rPr>
      </w:pPr>
      <w:r w:rsidRPr="0070684D">
        <w:rPr>
          <w:rFonts w:ascii="Arial" w:eastAsia="Arial" w:hAnsi="Arial" w:cs="Arial"/>
          <w:sz w:val="22"/>
          <w:szCs w:val="22"/>
        </w:rPr>
        <w:t>d. Data and Coding Constraints</w:t>
      </w:r>
      <w:r>
        <w:rPr>
          <w:rFonts w:ascii="Arial" w:eastAsia="Arial" w:hAnsi="Arial" w:cs="Arial"/>
          <w:sz w:val="22"/>
          <w:szCs w:val="22"/>
        </w:rPr>
        <w:t>:</w:t>
      </w:r>
    </w:p>
    <w:p w14:paraId="7DE43444" w14:textId="77777777" w:rsidR="0070684D" w:rsidRPr="0070684D" w:rsidRDefault="0070684D" w:rsidP="0070684D">
      <w:pPr>
        <w:numPr>
          <w:ilvl w:val="0"/>
          <w:numId w:val="49"/>
        </w:numPr>
        <w:spacing w:after="0"/>
        <w:rPr>
          <w:rFonts w:ascii="Arial" w:eastAsia="Arial" w:hAnsi="Arial" w:cs="Arial"/>
          <w:sz w:val="22"/>
          <w:szCs w:val="22"/>
        </w:rPr>
      </w:pPr>
      <w:r w:rsidRPr="0070684D">
        <w:rPr>
          <w:rFonts w:ascii="Arial" w:eastAsia="Arial" w:hAnsi="Arial" w:cs="Arial"/>
          <w:sz w:val="22"/>
          <w:szCs w:val="22"/>
        </w:rPr>
        <w:t>Chronic cough is poorly coded, limiting:</w:t>
      </w:r>
    </w:p>
    <w:p w14:paraId="36B605C5" w14:textId="77777777" w:rsidR="0070684D" w:rsidRPr="0070684D" w:rsidRDefault="0070684D" w:rsidP="0070684D">
      <w:pPr>
        <w:numPr>
          <w:ilvl w:val="1"/>
          <w:numId w:val="49"/>
        </w:numPr>
        <w:spacing w:after="0"/>
        <w:rPr>
          <w:rFonts w:ascii="Arial" w:eastAsia="Arial" w:hAnsi="Arial" w:cs="Arial"/>
          <w:sz w:val="22"/>
          <w:szCs w:val="22"/>
        </w:rPr>
      </w:pPr>
      <w:r w:rsidRPr="0070684D">
        <w:rPr>
          <w:rFonts w:ascii="Arial" w:eastAsia="Arial" w:hAnsi="Arial" w:cs="Arial"/>
          <w:sz w:val="22"/>
          <w:szCs w:val="22"/>
        </w:rPr>
        <w:t>Activity tracking</w:t>
      </w:r>
    </w:p>
    <w:p w14:paraId="00083428" w14:textId="77777777" w:rsidR="0070684D" w:rsidRPr="0070684D" w:rsidRDefault="0070684D" w:rsidP="0070684D">
      <w:pPr>
        <w:numPr>
          <w:ilvl w:val="1"/>
          <w:numId w:val="49"/>
        </w:numPr>
        <w:spacing w:after="0"/>
        <w:rPr>
          <w:rFonts w:ascii="Arial" w:eastAsia="Arial" w:hAnsi="Arial" w:cs="Arial"/>
          <w:sz w:val="22"/>
          <w:szCs w:val="22"/>
        </w:rPr>
      </w:pPr>
      <w:r w:rsidRPr="0070684D">
        <w:rPr>
          <w:rFonts w:ascii="Arial" w:eastAsia="Arial" w:hAnsi="Arial" w:cs="Arial"/>
          <w:sz w:val="22"/>
          <w:szCs w:val="22"/>
        </w:rPr>
        <w:t>Outcome measurement</w:t>
      </w:r>
    </w:p>
    <w:p w14:paraId="55C590FC" w14:textId="77777777" w:rsidR="0070684D" w:rsidRDefault="0070684D" w:rsidP="0070684D">
      <w:pPr>
        <w:numPr>
          <w:ilvl w:val="1"/>
          <w:numId w:val="49"/>
        </w:numPr>
        <w:spacing w:after="0"/>
        <w:rPr>
          <w:rFonts w:ascii="Arial" w:eastAsia="Arial" w:hAnsi="Arial" w:cs="Arial"/>
          <w:sz w:val="22"/>
          <w:szCs w:val="22"/>
        </w:rPr>
      </w:pPr>
      <w:r w:rsidRPr="0070684D">
        <w:rPr>
          <w:rFonts w:ascii="Arial" w:eastAsia="Arial" w:hAnsi="Arial" w:cs="Arial"/>
          <w:sz w:val="22"/>
          <w:szCs w:val="22"/>
        </w:rPr>
        <w:lastRenderedPageBreak/>
        <w:t>Business case development</w:t>
      </w:r>
    </w:p>
    <w:p w14:paraId="4F29E6A5" w14:textId="77777777" w:rsidR="0070684D" w:rsidRPr="0070684D" w:rsidRDefault="0070684D" w:rsidP="0070684D">
      <w:pPr>
        <w:spacing w:after="0"/>
        <w:ind w:left="1440"/>
        <w:rPr>
          <w:rFonts w:ascii="Arial" w:eastAsia="Arial" w:hAnsi="Arial" w:cs="Arial"/>
          <w:sz w:val="22"/>
          <w:szCs w:val="22"/>
        </w:rPr>
      </w:pPr>
    </w:p>
    <w:p w14:paraId="17580511" w14:textId="15821798" w:rsidR="0070684D" w:rsidRPr="0070684D" w:rsidRDefault="0070684D" w:rsidP="0070684D">
      <w:pPr>
        <w:spacing w:after="0"/>
        <w:rPr>
          <w:rFonts w:ascii="Arial" w:eastAsia="Arial" w:hAnsi="Arial" w:cs="Arial"/>
          <w:sz w:val="22"/>
          <w:szCs w:val="22"/>
        </w:rPr>
      </w:pPr>
      <w:r w:rsidRPr="0070684D">
        <w:rPr>
          <w:rFonts w:ascii="Arial" w:eastAsia="Arial" w:hAnsi="Arial" w:cs="Arial"/>
          <w:sz w:val="22"/>
          <w:szCs w:val="22"/>
        </w:rPr>
        <w:t>e. Workforce and Capacity Pressures</w:t>
      </w:r>
      <w:r>
        <w:rPr>
          <w:rFonts w:ascii="Arial" w:eastAsia="Arial" w:hAnsi="Arial" w:cs="Arial"/>
          <w:sz w:val="22"/>
          <w:szCs w:val="22"/>
        </w:rPr>
        <w:t>:</w:t>
      </w:r>
    </w:p>
    <w:p w14:paraId="26C72569" w14:textId="77777777" w:rsidR="0070684D" w:rsidRPr="0070684D" w:rsidRDefault="0070684D" w:rsidP="0070684D">
      <w:pPr>
        <w:numPr>
          <w:ilvl w:val="0"/>
          <w:numId w:val="50"/>
        </w:numPr>
        <w:spacing w:after="0"/>
        <w:rPr>
          <w:rFonts w:ascii="Arial" w:eastAsia="Arial" w:hAnsi="Arial" w:cs="Arial"/>
          <w:sz w:val="22"/>
          <w:szCs w:val="22"/>
        </w:rPr>
      </w:pPr>
      <w:r w:rsidRPr="0070684D">
        <w:rPr>
          <w:rFonts w:ascii="Arial" w:eastAsia="Arial" w:hAnsi="Arial" w:cs="Arial"/>
          <w:sz w:val="22"/>
          <w:szCs w:val="22"/>
        </w:rPr>
        <w:t>High clinical workload and winter pressures are slowing progress.</w:t>
      </w:r>
    </w:p>
    <w:p w14:paraId="40F2E484" w14:textId="77777777" w:rsidR="0070684D" w:rsidRDefault="0070684D" w:rsidP="0070684D">
      <w:pPr>
        <w:numPr>
          <w:ilvl w:val="0"/>
          <w:numId w:val="50"/>
        </w:numPr>
        <w:spacing w:after="0"/>
        <w:rPr>
          <w:rFonts w:ascii="Arial" w:eastAsia="Arial" w:hAnsi="Arial" w:cs="Arial"/>
          <w:sz w:val="22"/>
          <w:szCs w:val="22"/>
        </w:rPr>
      </w:pPr>
      <w:r w:rsidRPr="0070684D">
        <w:rPr>
          <w:rFonts w:ascii="Arial" w:eastAsia="Arial" w:hAnsi="Arial" w:cs="Arial"/>
          <w:sz w:val="22"/>
          <w:szCs w:val="22"/>
        </w:rPr>
        <w:t>Limited resource to design and implement new services.</w:t>
      </w:r>
    </w:p>
    <w:p w14:paraId="52C179C6" w14:textId="77777777" w:rsidR="0070684D" w:rsidRPr="0070684D" w:rsidRDefault="0070684D" w:rsidP="0070684D">
      <w:pPr>
        <w:spacing w:after="0"/>
        <w:ind w:left="720"/>
        <w:rPr>
          <w:rFonts w:ascii="Arial" w:eastAsia="Arial" w:hAnsi="Arial" w:cs="Arial"/>
          <w:sz w:val="22"/>
          <w:szCs w:val="22"/>
        </w:rPr>
      </w:pPr>
    </w:p>
    <w:p w14:paraId="41357EB5" w14:textId="77777777" w:rsidR="0070684D" w:rsidRDefault="0070684D" w:rsidP="0070684D">
      <w:pPr>
        <w:spacing w:after="0"/>
        <w:rPr>
          <w:rFonts w:ascii="Arial" w:eastAsia="Arial" w:hAnsi="Arial" w:cs="Arial"/>
          <w:b/>
          <w:bCs/>
          <w:sz w:val="22"/>
          <w:szCs w:val="22"/>
        </w:rPr>
      </w:pPr>
      <w:r w:rsidRPr="0070684D">
        <w:rPr>
          <w:rFonts w:ascii="Arial" w:eastAsia="Arial" w:hAnsi="Arial" w:cs="Arial"/>
          <w:b/>
          <w:bCs/>
          <w:sz w:val="22"/>
          <w:szCs w:val="22"/>
        </w:rPr>
        <w:t>3. Emerging Implementation Approach</w:t>
      </w:r>
    </w:p>
    <w:p w14:paraId="62B6F0CB" w14:textId="77777777" w:rsidR="0070684D" w:rsidRPr="0070684D" w:rsidRDefault="0070684D" w:rsidP="0070684D">
      <w:pPr>
        <w:spacing w:after="0"/>
        <w:rPr>
          <w:rFonts w:ascii="Arial" w:eastAsia="Arial" w:hAnsi="Arial" w:cs="Arial"/>
          <w:b/>
          <w:bCs/>
          <w:sz w:val="22"/>
          <w:szCs w:val="22"/>
        </w:rPr>
      </w:pPr>
    </w:p>
    <w:p w14:paraId="3C4ACF07" w14:textId="7E5D2727" w:rsidR="0070684D" w:rsidRDefault="0070684D" w:rsidP="0070684D">
      <w:pPr>
        <w:spacing w:after="0"/>
        <w:rPr>
          <w:rFonts w:ascii="Arial" w:eastAsia="Arial" w:hAnsi="Arial" w:cs="Arial"/>
          <w:sz w:val="22"/>
          <w:szCs w:val="22"/>
        </w:rPr>
      </w:pPr>
      <w:r w:rsidRPr="0070684D">
        <w:rPr>
          <w:rFonts w:ascii="Arial" w:eastAsia="Arial" w:hAnsi="Arial" w:cs="Arial"/>
          <w:sz w:val="22"/>
          <w:szCs w:val="22"/>
        </w:rPr>
        <w:t>Most Trusts are adopting a phased, pragmatic approach, focusing on achievable early wins rather than full pathway redesign</w:t>
      </w:r>
      <w:r>
        <w:rPr>
          <w:rFonts w:ascii="Arial" w:eastAsia="Arial" w:hAnsi="Arial" w:cs="Arial"/>
          <w:sz w:val="22"/>
          <w:szCs w:val="22"/>
        </w:rPr>
        <w:t xml:space="preserve"> at this current stage</w:t>
      </w:r>
      <w:r w:rsidRPr="0070684D">
        <w:rPr>
          <w:rFonts w:ascii="Arial" w:eastAsia="Arial" w:hAnsi="Arial" w:cs="Arial"/>
          <w:sz w:val="22"/>
          <w:szCs w:val="22"/>
        </w:rPr>
        <w:t>:</w:t>
      </w:r>
    </w:p>
    <w:p w14:paraId="5314A3B5" w14:textId="77777777" w:rsidR="0070684D" w:rsidRPr="0070684D" w:rsidRDefault="0070684D" w:rsidP="0070684D">
      <w:pPr>
        <w:spacing w:after="0"/>
        <w:rPr>
          <w:rFonts w:ascii="Arial" w:eastAsia="Arial" w:hAnsi="Arial" w:cs="Arial"/>
          <w:sz w:val="22"/>
          <w:szCs w:val="22"/>
        </w:rPr>
      </w:pPr>
    </w:p>
    <w:p w14:paraId="1CF52140" w14:textId="297AD234" w:rsidR="0070684D" w:rsidRPr="0070684D" w:rsidRDefault="0070684D" w:rsidP="0070684D">
      <w:pPr>
        <w:numPr>
          <w:ilvl w:val="0"/>
          <w:numId w:val="51"/>
        </w:numPr>
        <w:spacing w:after="0"/>
        <w:rPr>
          <w:rFonts w:ascii="Arial" w:eastAsia="Arial" w:hAnsi="Arial" w:cs="Arial"/>
          <w:sz w:val="22"/>
          <w:szCs w:val="22"/>
        </w:rPr>
      </w:pPr>
      <w:r w:rsidRPr="0070684D">
        <w:rPr>
          <w:rFonts w:ascii="Arial" w:eastAsia="Arial" w:hAnsi="Arial" w:cs="Arial"/>
          <w:sz w:val="22"/>
          <w:szCs w:val="22"/>
        </w:rPr>
        <w:t xml:space="preserve">Improving referral quality through guidance and advice </w:t>
      </w:r>
      <w:r>
        <w:rPr>
          <w:rFonts w:ascii="Arial" w:eastAsia="Arial" w:hAnsi="Arial" w:cs="Arial"/>
          <w:sz w:val="22"/>
          <w:szCs w:val="22"/>
        </w:rPr>
        <w:t>and</w:t>
      </w:r>
      <w:r w:rsidRPr="0070684D">
        <w:rPr>
          <w:rFonts w:ascii="Arial" w:eastAsia="Arial" w:hAnsi="Arial" w:cs="Arial"/>
          <w:sz w:val="22"/>
          <w:szCs w:val="22"/>
        </w:rPr>
        <w:t xml:space="preserve"> guidance systems</w:t>
      </w:r>
    </w:p>
    <w:p w14:paraId="030968B3" w14:textId="77777777" w:rsidR="0070684D" w:rsidRPr="0070684D" w:rsidRDefault="0070684D" w:rsidP="0070684D">
      <w:pPr>
        <w:numPr>
          <w:ilvl w:val="0"/>
          <w:numId w:val="51"/>
        </w:numPr>
        <w:spacing w:after="0"/>
        <w:rPr>
          <w:rFonts w:ascii="Arial" w:eastAsia="Arial" w:hAnsi="Arial" w:cs="Arial"/>
          <w:sz w:val="22"/>
          <w:szCs w:val="22"/>
        </w:rPr>
      </w:pPr>
      <w:r w:rsidRPr="0070684D">
        <w:rPr>
          <w:rFonts w:ascii="Arial" w:eastAsia="Arial" w:hAnsi="Arial" w:cs="Arial"/>
          <w:sz w:val="22"/>
          <w:szCs w:val="22"/>
        </w:rPr>
        <w:t>Introducing or expanding cough suppression therapy, often via virtual models</w:t>
      </w:r>
    </w:p>
    <w:p w14:paraId="1B024357" w14:textId="77777777" w:rsidR="0070684D" w:rsidRPr="0070684D" w:rsidRDefault="0070684D" w:rsidP="0070684D">
      <w:pPr>
        <w:numPr>
          <w:ilvl w:val="0"/>
          <w:numId w:val="51"/>
        </w:numPr>
        <w:spacing w:after="0"/>
        <w:rPr>
          <w:rFonts w:ascii="Arial" w:eastAsia="Arial" w:hAnsi="Arial" w:cs="Arial"/>
          <w:sz w:val="22"/>
          <w:szCs w:val="22"/>
        </w:rPr>
      </w:pPr>
      <w:r w:rsidRPr="0070684D">
        <w:rPr>
          <w:rFonts w:ascii="Arial" w:eastAsia="Arial" w:hAnsi="Arial" w:cs="Arial"/>
          <w:sz w:val="22"/>
          <w:szCs w:val="22"/>
        </w:rPr>
        <w:t>Strengthening SLT involvement through training and collaboration</w:t>
      </w:r>
    </w:p>
    <w:p w14:paraId="40DE2FCF" w14:textId="77777777" w:rsidR="0070684D" w:rsidRPr="0070684D" w:rsidRDefault="0070684D" w:rsidP="0070684D">
      <w:pPr>
        <w:numPr>
          <w:ilvl w:val="0"/>
          <w:numId w:val="51"/>
        </w:numPr>
        <w:spacing w:after="0"/>
        <w:rPr>
          <w:rFonts w:ascii="Arial" w:eastAsia="Arial" w:hAnsi="Arial" w:cs="Arial"/>
          <w:sz w:val="22"/>
          <w:szCs w:val="22"/>
        </w:rPr>
      </w:pPr>
      <w:r w:rsidRPr="0070684D">
        <w:rPr>
          <w:rFonts w:ascii="Arial" w:eastAsia="Arial" w:hAnsi="Arial" w:cs="Arial"/>
          <w:sz w:val="22"/>
          <w:szCs w:val="22"/>
        </w:rPr>
        <w:t>Developing triage processes and GP proformas</w:t>
      </w:r>
    </w:p>
    <w:p w14:paraId="26DCE274" w14:textId="77777777" w:rsidR="0070684D" w:rsidRPr="0070684D" w:rsidRDefault="0070684D" w:rsidP="0070684D">
      <w:pPr>
        <w:numPr>
          <w:ilvl w:val="0"/>
          <w:numId w:val="51"/>
        </w:numPr>
        <w:spacing w:after="0"/>
        <w:rPr>
          <w:rFonts w:ascii="Arial" w:eastAsia="Arial" w:hAnsi="Arial" w:cs="Arial"/>
          <w:sz w:val="22"/>
          <w:szCs w:val="22"/>
        </w:rPr>
      </w:pPr>
      <w:r w:rsidRPr="0070684D">
        <w:rPr>
          <w:rFonts w:ascii="Arial" w:eastAsia="Arial" w:hAnsi="Arial" w:cs="Arial"/>
          <w:sz w:val="22"/>
          <w:szCs w:val="22"/>
        </w:rPr>
        <w:t>Enhancing collaboration with community services and diagnostic hubs</w:t>
      </w:r>
    </w:p>
    <w:p w14:paraId="02E85635" w14:textId="77777777" w:rsidR="0070684D" w:rsidRDefault="0070684D" w:rsidP="0070684D">
      <w:pPr>
        <w:numPr>
          <w:ilvl w:val="0"/>
          <w:numId w:val="51"/>
        </w:numPr>
        <w:spacing w:after="0"/>
        <w:rPr>
          <w:rFonts w:ascii="Arial" w:eastAsia="Arial" w:hAnsi="Arial" w:cs="Arial"/>
          <w:sz w:val="22"/>
          <w:szCs w:val="22"/>
        </w:rPr>
      </w:pPr>
      <w:r w:rsidRPr="0070684D">
        <w:rPr>
          <w:rFonts w:ascii="Arial" w:eastAsia="Arial" w:hAnsi="Arial" w:cs="Arial"/>
          <w:sz w:val="22"/>
          <w:szCs w:val="22"/>
        </w:rPr>
        <w:t>Incremental pathway development, aligned to existing systems</w:t>
      </w:r>
    </w:p>
    <w:p w14:paraId="6A0FA06E" w14:textId="77777777" w:rsidR="0070684D" w:rsidRPr="0070684D" w:rsidRDefault="0070684D" w:rsidP="0070684D">
      <w:pPr>
        <w:spacing w:after="0"/>
        <w:ind w:left="720"/>
        <w:rPr>
          <w:rFonts w:ascii="Arial" w:eastAsia="Arial" w:hAnsi="Arial" w:cs="Arial"/>
          <w:sz w:val="22"/>
          <w:szCs w:val="22"/>
        </w:rPr>
      </w:pPr>
    </w:p>
    <w:p w14:paraId="263FEF78" w14:textId="77777777" w:rsidR="0070684D" w:rsidRDefault="0070684D" w:rsidP="0070684D">
      <w:pPr>
        <w:spacing w:after="0"/>
        <w:rPr>
          <w:rFonts w:ascii="Arial" w:eastAsia="Arial" w:hAnsi="Arial" w:cs="Arial"/>
          <w:sz w:val="22"/>
          <w:szCs w:val="22"/>
        </w:rPr>
      </w:pPr>
      <w:r w:rsidRPr="0070684D">
        <w:rPr>
          <w:rFonts w:ascii="Arial" w:eastAsia="Arial" w:hAnsi="Arial" w:cs="Arial"/>
          <w:sz w:val="22"/>
          <w:szCs w:val="22"/>
        </w:rPr>
        <w:t>More advanced Trusts (e.g. Gloucestershire, Barts) are focusing on referral standardisation and system-level integration, while others remain in exploration and pathway design phases.</w:t>
      </w:r>
    </w:p>
    <w:p w14:paraId="0003DD92" w14:textId="77777777" w:rsidR="0070684D" w:rsidRPr="0070684D" w:rsidRDefault="0070684D" w:rsidP="0070684D">
      <w:pPr>
        <w:spacing w:after="0"/>
        <w:rPr>
          <w:rFonts w:ascii="Arial" w:eastAsia="Arial" w:hAnsi="Arial" w:cs="Arial"/>
          <w:sz w:val="22"/>
          <w:szCs w:val="22"/>
        </w:rPr>
      </w:pPr>
    </w:p>
    <w:p w14:paraId="7DD29B9E" w14:textId="77777777" w:rsidR="0070684D" w:rsidRDefault="0070684D" w:rsidP="0070684D">
      <w:pPr>
        <w:spacing w:after="0"/>
        <w:rPr>
          <w:rFonts w:ascii="Arial" w:eastAsia="Arial" w:hAnsi="Arial" w:cs="Arial"/>
          <w:b/>
          <w:bCs/>
          <w:sz w:val="22"/>
          <w:szCs w:val="22"/>
        </w:rPr>
      </w:pPr>
      <w:r w:rsidRPr="0070684D">
        <w:rPr>
          <w:rFonts w:ascii="Arial" w:eastAsia="Arial" w:hAnsi="Arial" w:cs="Arial"/>
          <w:b/>
          <w:bCs/>
          <w:sz w:val="22"/>
          <w:szCs w:val="22"/>
        </w:rPr>
        <w:t>4. Progress to Date</w:t>
      </w:r>
    </w:p>
    <w:p w14:paraId="573075C4" w14:textId="77777777" w:rsidR="0070684D" w:rsidRPr="0070684D" w:rsidRDefault="0070684D" w:rsidP="0070684D">
      <w:pPr>
        <w:spacing w:after="0"/>
        <w:rPr>
          <w:rFonts w:ascii="Arial" w:eastAsia="Arial" w:hAnsi="Arial" w:cs="Arial"/>
          <w:b/>
          <w:bCs/>
          <w:sz w:val="22"/>
          <w:szCs w:val="22"/>
        </w:rPr>
      </w:pPr>
    </w:p>
    <w:p w14:paraId="13A9091E" w14:textId="4406D849" w:rsidR="0070684D" w:rsidRPr="0070684D" w:rsidRDefault="0070684D" w:rsidP="0070684D">
      <w:pPr>
        <w:numPr>
          <w:ilvl w:val="0"/>
          <w:numId w:val="52"/>
        </w:numPr>
        <w:spacing w:after="0"/>
        <w:rPr>
          <w:rFonts w:ascii="Arial" w:eastAsia="Arial" w:hAnsi="Arial" w:cs="Arial"/>
          <w:sz w:val="22"/>
          <w:szCs w:val="22"/>
        </w:rPr>
      </w:pPr>
      <w:r w:rsidRPr="0070684D">
        <w:rPr>
          <w:rFonts w:ascii="Arial" w:eastAsia="Arial" w:hAnsi="Arial" w:cs="Arial"/>
          <w:sz w:val="22"/>
          <w:szCs w:val="22"/>
        </w:rPr>
        <w:t xml:space="preserve">Increased clinical awareness and engagement with </w:t>
      </w:r>
      <w:r>
        <w:rPr>
          <w:rFonts w:ascii="Arial" w:eastAsia="Arial" w:hAnsi="Arial" w:cs="Arial"/>
          <w:sz w:val="22"/>
          <w:szCs w:val="22"/>
        </w:rPr>
        <w:t xml:space="preserve">BTS </w:t>
      </w:r>
      <w:r w:rsidRPr="0070684D">
        <w:rPr>
          <w:rFonts w:ascii="Arial" w:eastAsia="Arial" w:hAnsi="Arial" w:cs="Arial"/>
          <w:sz w:val="22"/>
          <w:szCs w:val="22"/>
        </w:rPr>
        <w:t xml:space="preserve">cough </w:t>
      </w:r>
      <w:r>
        <w:rPr>
          <w:rFonts w:ascii="Arial" w:eastAsia="Arial" w:hAnsi="Arial" w:cs="Arial"/>
          <w:sz w:val="22"/>
          <w:szCs w:val="22"/>
        </w:rPr>
        <w:t>guidance</w:t>
      </w:r>
      <w:r w:rsidRPr="0070684D">
        <w:rPr>
          <w:rFonts w:ascii="Arial" w:eastAsia="Arial" w:hAnsi="Arial" w:cs="Arial"/>
          <w:sz w:val="22"/>
          <w:szCs w:val="22"/>
        </w:rPr>
        <w:t>.</w:t>
      </w:r>
    </w:p>
    <w:p w14:paraId="56CF7C05" w14:textId="77777777" w:rsidR="0070684D" w:rsidRPr="0070684D" w:rsidRDefault="0070684D" w:rsidP="0070684D">
      <w:pPr>
        <w:numPr>
          <w:ilvl w:val="0"/>
          <w:numId w:val="52"/>
        </w:numPr>
        <w:spacing w:after="0"/>
        <w:rPr>
          <w:rFonts w:ascii="Arial" w:eastAsia="Arial" w:hAnsi="Arial" w:cs="Arial"/>
          <w:sz w:val="22"/>
          <w:szCs w:val="22"/>
        </w:rPr>
      </w:pPr>
      <w:r w:rsidRPr="0070684D">
        <w:rPr>
          <w:rFonts w:ascii="Arial" w:eastAsia="Arial" w:hAnsi="Arial" w:cs="Arial"/>
          <w:sz w:val="22"/>
          <w:szCs w:val="22"/>
        </w:rPr>
        <w:t>Early development of:</w:t>
      </w:r>
    </w:p>
    <w:p w14:paraId="70D5A787" w14:textId="77777777" w:rsidR="0070684D" w:rsidRPr="0070684D" w:rsidRDefault="0070684D" w:rsidP="0070684D">
      <w:pPr>
        <w:numPr>
          <w:ilvl w:val="1"/>
          <w:numId w:val="52"/>
        </w:numPr>
        <w:spacing w:after="0"/>
        <w:rPr>
          <w:rFonts w:ascii="Arial" w:eastAsia="Arial" w:hAnsi="Arial" w:cs="Arial"/>
          <w:sz w:val="22"/>
          <w:szCs w:val="22"/>
        </w:rPr>
      </w:pPr>
      <w:r w:rsidRPr="0070684D">
        <w:rPr>
          <w:rFonts w:ascii="Arial" w:eastAsia="Arial" w:hAnsi="Arial" w:cs="Arial"/>
          <w:sz w:val="22"/>
          <w:szCs w:val="22"/>
        </w:rPr>
        <w:t>GP referral guidance</w:t>
      </w:r>
    </w:p>
    <w:p w14:paraId="4F88CC78" w14:textId="78A55957" w:rsidR="0070684D" w:rsidRPr="0070684D" w:rsidRDefault="0070684D" w:rsidP="0070684D">
      <w:pPr>
        <w:numPr>
          <w:ilvl w:val="1"/>
          <w:numId w:val="52"/>
        </w:numPr>
        <w:spacing w:after="0"/>
        <w:rPr>
          <w:rFonts w:ascii="Arial" w:eastAsia="Arial" w:hAnsi="Arial" w:cs="Arial"/>
          <w:sz w:val="22"/>
          <w:szCs w:val="22"/>
        </w:rPr>
      </w:pPr>
      <w:r w:rsidRPr="0070684D">
        <w:rPr>
          <w:rFonts w:ascii="Arial" w:eastAsia="Arial" w:hAnsi="Arial" w:cs="Arial"/>
          <w:sz w:val="22"/>
          <w:szCs w:val="22"/>
        </w:rPr>
        <w:t xml:space="preserve">Advice </w:t>
      </w:r>
      <w:r>
        <w:rPr>
          <w:rFonts w:ascii="Arial" w:eastAsia="Arial" w:hAnsi="Arial" w:cs="Arial"/>
          <w:sz w:val="22"/>
          <w:szCs w:val="22"/>
        </w:rPr>
        <w:t>and</w:t>
      </w:r>
      <w:r w:rsidRPr="0070684D">
        <w:rPr>
          <w:rFonts w:ascii="Arial" w:eastAsia="Arial" w:hAnsi="Arial" w:cs="Arial"/>
          <w:sz w:val="22"/>
          <w:szCs w:val="22"/>
        </w:rPr>
        <w:t xml:space="preserve"> guidance models</w:t>
      </w:r>
    </w:p>
    <w:p w14:paraId="4E18FD1F" w14:textId="0279943B" w:rsidR="0070684D" w:rsidRPr="0070684D" w:rsidRDefault="0070684D" w:rsidP="0070684D">
      <w:pPr>
        <w:numPr>
          <w:ilvl w:val="1"/>
          <w:numId w:val="52"/>
        </w:numPr>
        <w:spacing w:after="0"/>
        <w:rPr>
          <w:rFonts w:ascii="Arial" w:eastAsia="Arial" w:hAnsi="Arial" w:cs="Arial"/>
          <w:sz w:val="22"/>
          <w:szCs w:val="22"/>
        </w:rPr>
      </w:pPr>
      <w:r w:rsidRPr="0070684D">
        <w:rPr>
          <w:rFonts w:ascii="Arial" w:eastAsia="Arial" w:hAnsi="Arial" w:cs="Arial"/>
          <w:sz w:val="22"/>
          <w:szCs w:val="22"/>
        </w:rPr>
        <w:t>SLT</w:t>
      </w:r>
      <w:r>
        <w:rPr>
          <w:rFonts w:ascii="Arial" w:eastAsia="Arial" w:hAnsi="Arial" w:cs="Arial"/>
          <w:sz w:val="22"/>
          <w:szCs w:val="22"/>
        </w:rPr>
        <w:t xml:space="preserve"> </w:t>
      </w:r>
      <w:r w:rsidRPr="0070684D">
        <w:rPr>
          <w:rFonts w:ascii="Arial" w:eastAsia="Arial" w:hAnsi="Arial" w:cs="Arial"/>
          <w:sz w:val="22"/>
          <w:szCs w:val="22"/>
        </w:rPr>
        <w:t>supported cough services (in progress)</w:t>
      </w:r>
    </w:p>
    <w:p w14:paraId="2FB36CD3" w14:textId="77777777" w:rsidR="0070684D" w:rsidRPr="0070684D" w:rsidRDefault="0070684D" w:rsidP="0070684D">
      <w:pPr>
        <w:numPr>
          <w:ilvl w:val="0"/>
          <w:numId w:val="52"/>
        </w:numPr>
        <w:spacing w:after="0"/>
        <w:rPr>
          <w:rFonts w:ascii="Arial" w:eastAsia="Arial" w:hAnsi="Arial" w:cs="Arial"/>
          <w:sz w:val="22"/>
          <w:szCs w:val="22"/>
        </w:rPr>
      </w:pPr>
      <w:r w:rsidRPr="0070684D">
        <w:rPr>
          <w:rFonts w:ascii="Arial" w:eastAsia="Arial" w:hAnsi="Arial" w:cs="Arial"/>
          <w:sz w:val="22"/>
          <w:szCs w:val="22"/>
        </w:rPr>
        <w:t>Initial steps toward:</w:t>
      </w:r>
    </w:p>
    <w:p w14:paraId="116296F9" w14:textId="4163B2E9" w:rsidR="0070684D" w:rsidRPr="0070684D" w:rsidRDefault="0070684D" w:rsidP="0070684D">
      <w:pPr>
        <w:numPr>
          <w:ilvl w:val="1"/>
          <w:numId w:val="52"/>
        </w:numPr>
        <w:spacing w:after="0"/>
        <w:rPr>
          <w:rFonts w:ascii="Arial" w:eastAsia="Arial" w:hAnsi="Arial" w:cs="Arial"/>
          <w:sz w:val="22"/>
          <w:szCs w:val="22"/>
        </w:rPr>
      </w:pPr>
      <w:r w:rsidRPr="0070684D">
        <w:rPr>
          <w:rFonts w:ascii="Arial" w:eastAsia="Arial" w:hAnsi="Arial" w:cs="Arial"/>
          <w:sz w:val="22"/>
          <w:szCs w:val="22"/>
        </w:rPr>
        <w:t>Multidisciplinary working</w:t>
      </w:r>
    </w:p>
    <w:p w14:paraId="0E468A67" w14:textId="77777777" w:rsidR="0070684D" w:rsidRPr="0070684D" w:rsidRDefault="0070684D" w:rsidP="0070684D">
      <w:pPr>
        <w:numPr>
          <w:ilvl w:val="1"/>
          <w:numId w:val="52"/>
        </w:numPr>
        <w:spacing w:after="0"/>
        <w:rPr>
          <w:rFonts w:ascii="Arial" w:eastAsia="Arial" w:hAnsi="Arial" w:cs="Arial"/>
          <w:sz w:val="22"/>
          <w:szCs w:val="22"/>
        </w:rPr>
      </w:pPr>
      <w:r w:rsidRPr="0070684D">
        <w:rPr>
          <w:rFonts w:ascii="Arial" w:eastAsia="Arial" w:hAnsi="Arial" w:cs="Arial"/>
          <w:sz w:val="22"/>
          <w:szCs w:val="22"/>
        </w:rPr>
        <w:t>Community integration</w:t>
      </w:r>
    </w:p>
    <w:p w14:paraId="433850E2" w14:textId="77777777" w:rsidR="0070684D" w:rsidRDefault="0070684D" w:rsidP="0070684D">
      <w:pPr>
        <w:numPr>
          <w:ilvl w:val="1"/>
          <w:numId w:val="52"/>
        </w:numPr>
        <w:spacing w:after="0"/>
        <w:rPr>
          <w:rFonts w:ascii="Arial" w:eastAsia="Arial" w:hAnsi="Arial" w:cs="Arial"/>
          <w:sz w:val="22"/>
          <w:szCs w:val="22"/>
        </w:rPr>
      </w:pPr>
      <w:r w:rsidRPr="0070684D">
        <w:rPr>
          <w:rFonts w:ascii="Arial" w:eastAsia="Arial" w:hAnsi="Arial" w:cs="Arial"/>
          <w:sz w:val="22"/>
          <w:szCs w:val="22"/>
        </w:rPr>
        <w:t>Data collection (including prospective approaches where coding is limited)</w:t>
      </w:r>
    </w:p>
    <w:p w14:paraId="504AF757" w14:textId="77777777" w:rsidR="0070684D" w:rsidRPr="0070684D" w:rsidRDefault="0070684D" w:rsidP="0070684D">
      <w:pPr>
        <w:spacing w:after="0"/>
        <w:ind w:left="1440"/>
        <w:rPr>
          <w:rFonts w:ascii="Arial" w:eastAsia="Arial" w:hAnsi="Arial" w:cs="Arial"/>
          <w:sz w:val="22"/>
          <w:szCs w:val="22"/>
        </w:rPr>
      </w:pPr>
    </w:p>
    <w:p w14:paraId="6283C22B" w14:textId="77777777" w:rsidR="0070684D" w:rsidRDefault="0070684D" w:rsidP="0070684D">
      <w:pPr>
        <w:spacing w:after="0"/>
        <w:rPr>
          <w:rFonts w:ascii="Arial" w:eastAsia="Arial" w:hAnsi="Arial" w:cs="Arial"/>
          <w:sz w:val="22"/>
          <w:szCs w:val="22"/>
        </w:rPr>
      </w:pPr>
      <w:r w:rsidRPr="0070684D">
        <w:rPr>
          <w:rFonts w:ascii="Arial" w:eastAsia="Arial" w:hAnsi="Arial" w:cs="Arial"/>
          <w:sz w:val="22"/>
          <w:szCs w:val="22"/>
        </w:rPr>
        <w:t>However, progress is variable and generally slower than anticipated, primarily due to system complexity and capacity constraints.</w:t>
      </w:r>
    </w:p>
    <w:p w14:paraId="75E47ECD" w14:textId="77777777" w:rsidR="0070684D" w:rsidRPr="0070684D" w:rsidRDefault="0070684D" w:rsidP="0070684D">
      <w:pPr>
        <w:spacing w:after="0"/>
        <w:rPr>
          <w:rFonts w:ascii="Arial" w:eastAsia="Arial" w:hAnsi="Arial" w:cs="Arial"/>
          <w:sz w:val="22"/>
          <w:szCs w:val="22"/>
        </w:rPr>
      </w:pPr>
    </w:p>
    <w:p w14:paraId="73BCE42E" w14:textId="07CCF6DF" w:rsidR="0070684D" w:rsidRDefault="0070684D" w:rsidP="0070684D">
      <w:pPr>
        <w:spacing w:after="0"/>
        <w:rPr>
          <w:rFonts w:ascii="Arial" w:eastAsia="Arial" w:hAnsi="Arial" w:cs="Arial"/>
          <w:b/>
          <w:bCs/>
          <w:sz w:val="22"/>
          <w:szCs w:val="22"/>
        </w:rPr>
      </w:pPr>
      <w:r w:rsidRPr="0070684D">
        <w:rPr>
          <w:rFonts w:ascii="Arial" w:eastAsia="Arial" w:hAnsi="Arial" w:cs="Arial"/>
          <w:b/>
          <w:bCs/>
          <w:sz w:val="22"/>
          <w:szCs w:val="22"/>
        </w:rPr>
        <w:t xml:space="preserve">5. Key Success Indicators </w:t>
      </w:r>
      <w:r>
        <w:rPr>
          <w:rFonts w:ascii="Arial" w:eastAsia="Arial" w:hAnsi="Arial" w:cs="Arial"/>
          <w:b/>
          <w:bCs/>
          <w:sz w:val="22"/>
          <w:szCs w:val="22"/>
        </w:rPr>
        <w:t xml:space="preserve">that are </w:t>
      </w:r>
      <w:r w:rsidRPr="0070684D">
        <w:rPr>
          <w:rFonts w:ascii="Arial" w:eastAsia="Arial" w:hAnsi="Arial" w:cs="Arial"/>
          <w:b/>
          <w:bCs/>
          <w:sz w:val="22"/>
          <w:szCs w:val="22"/>
        </w:rPr>
        <w:t>Common Across Trusts</w:t>
      </w:r>
    </w:p>
    <w:p w14:paraId="4D5E6A69" w14:textId="77777777" w:rsidR="0070684D" w:rsidRPr="0070684D" w:rsidRDefault="0070684D" w:rsidP="0070684D">
      <w:pPr>
        <w:spacing w:after="0"/>
        <w:rPr>
          <w:rFonts w:ascii="Arial" w:eastAsia="Arial" w:hAnsi="Arial" w:cs="Arial"/>
          <w:b/>
          <w:bCs/>
          <w:sz w:val="22"/>
          <w:szCs w:val="22"/>
        </w:rPr>
      </w:pPr>
    </w:p>
    <w:p w14:paraId="308A9C84" w14:textId="77777777" w:rsidR="0070684D" w:rsidRPr="0070684D" w:rsidRDefault="0070684D" w:rsidP="0070684D">
      <w:pPr>
        <w:numPr>
          <w:ilvl w:val="0"/>
          <w:numId w:val="53"/>
        </w:numPr>
        <w:spacing w:after="0"/>
        <w:rPr>
          <w:rFonts w:ascii="Arial" w:eastAsia="Arial" w:hAnsi="Arial" w:cs="Arial"/>
          <w:sz w:val="22"/>
          <w:szCs w:val="22"/>
        </w:rPr>
      </w:pPr>
      <w:r w:rsidRPr="0070684D">
        <w:rPr>
          <w:rFonts w:ascii="Arial" w:eastAsia="Arial" w:hAnsi="Arial" w:cs="Arial"/>
          <w:sz w:val="22"/>
          <w:szCs w:val="22"/>
        </w:rPr>
        <w:t>Improved referral quality and pre-referral investigations</w:t>
      </w:r>
    </w:p>
    <w:p w14:paraId="50A34BB2" w14:textId="77777777" w:rsidR="0070684D" w:rsidRPr="0070684D" w:rsidRDefault="0070684D" w:rsidP="0070684D">
      <w:pPr>
        <w:numPr>
          <w:ilvl w:val="0"/>
          <w:numId w:val="53"/>
        </w:numPr>
        <w:spacing w:after="0"/>
        <w:rPr>
          <w:rFonts w:ascii="Arial" w:eastAsia="Arial" w:hAnsi="Arial" w:cs="Arial"/>
          <w:sz w:val="22"/>
          <w:szCs w:val="22"/>
        </w:rPr>
      </w:pPr>
      <w:r w:rsidRPr="0070684D">
        <w:rPr>
          <w:rFonts w:ascii="Arial" w:eastAsia="Arial" w:hAnsi="Arial" w:cs="Arial"/>
          <w:sz w:val="22"/>
          <w:szCs w:val="22"/>
        </w:rPr>
        <w:t>Introduction of cough suppression therapy services</w:t>
      </w:r>
    </w:p>
    <w:p w14:paraId="239BBA0B" w14:textId="77777777" w:rsidR="0070684D" w:rsidRPr="0070684D" w:rsidRDefault="0070684D" w:rsidP="0070684D">
      <w:pPr>
        <w:numPr>
          <w:ilvl w:val="0"/>
          <w:numId w:val="53"/>
        </w:numPr>
        <w:spacing w:after="0"/>
        <w:rPr>
          <w:rFonts w:ascii="Arial" w:eastAsia="Arial" w:hAnsi="Arial" w:cs="Arial"/>
          <w:sz w:val="22"/>
          <w:szCs w:val="22"/>
        </w:rPr>
      </w:pPr>
      <w:r w:rsidRPr="0070684D">
        <w:rPr>
          <w:rFonts w:ascii="Arial" w:eastAsia="Arial" w:hAnsi="Arial" w:cs="Arial"/>
          <w:sz w:val="22"/>
          <w:szCs w:val="22"/>
        </w:rPr>
        <w:t>Greater consistency in patient assessment and management</w:t>
      </w:r>
    </w:p>
    <w:p w14:paraId="283CEB53" w14:textId="77777777" w:rsidR="0070684D" w:rsidRPr="0070684D" w:rsidRDefault="0070684D" w:rsidP="0070684D">
      <w:pPr>
        <w:numPr>
          <w:ilvl w:val="0"/>
          <w:numId w:val="53"/>
        </w:numPr>
        <w:spacing w:after="0"/>
        <w:rPr>
          <w:rFonts w:ascii="Arial" w:eastAsia="Arial" w:hAnsi="Arial" w:cs="Arial"/>
          <w:sz w:val="22"/>
          <w:szCs w:val="22"/>
        </w:rPr>
      </w:pPr>
      <w:r w:rsidRPr="0070684D">
        <w:rPr>
          <w:rFonts w:ascii="Arial" w:eastAsia="Arial" w:hAnsi="Arial" w:cs="Arial"/>
          <w:sz w:val="22"/>
          <w:szCs w:val="22"/>
        </w:rPr>
        <w:t>Development of formalised cough pathways</w:t>
      </w:r>
    </w:p>
    <w:p w14:paraId="441C92E3" w14:textId="77777777" w:rsidR="0070684D" w:rsidRDefault="0070684D" w:rsidP="0070684D">
      <w:pPr>
        <w:numPr>
          <w:ilvl w:val="0"/>
          <w:numId w:val="53"/>
        </w:numPr>
        <w:spacing w:after="0"/>
        <w:rPr>
          <w:rFonts w:ascii="Arial" w:eastAsia="Arial" w:hAnsi="Arial" w:cs="Arial"/>
          <w:sz w:val="22"/>
          <w:szCs w:val="22"/>
        </w:rPr>
      </w:pPr>
      <w:r w:rsidRPr="0070684D">
        <w:rPr>
          <w:rFonts w:ascii="Arial" w:eastAsia="Arial" w:hAnsi="Arial" w:cs="Arial"/>
          <w:sz w:val="22"/>
          <w:szCs w:val="22"/>
        </w:rPr>
        <w:t>Enhanced integration across services and organisations</w:t>
      </w:r>
    </w:p>
    <w:p w14:paraId="3E4956DF" w14:textId="77777777" w:rsidR="0070684D" w:rsidRDefault="0070684D" w:rsidP="0070684D">
      <w:pPr>
        <w:spacing w:after="0"/>
        <w:ind w:left="720"/>
        <w:rPr>
          <w:rFonts w:ascii="Arial" w:eastAsia="Arial" w:hAnsi="Arial" w:cs="Arial"/>
          <w:sz w:val="22"/>
          <w:szCs w:val="22"/>
        </w:rPr>
      </w:pPr>
    </w:p>
    <w:p w14:paraId="26E372F7" w14:textId="77777777" w:rsidR="0070684D" w:rsidRDefault="0070684D" w:rsidP="0070684D">
      <w:pPr>
        <w:spacing w:after="0"/>
        <w:ind w:left="720"/>
        <w:rPr>
          <w:rFonts w:ascii="Arial" w:eastAsia="Arial" w:hAnsi="Arial" w:cs="Arial"/>
          <w:sz w:val="22"/>
          <w:szCs w:val="22"/>
        </w:rPr>
      </w:pPr>
    </w:p>
    <w:p w14:paraId="2D9537E8" w14:textId="77777777" w:rsidR="0070684D" w:rsidRDefault="0070684D" w:rsidP="0070684D">
      <w:pPr>
        <w:spacing w:after="0"/>
        <w:ind w:left="720"/>
        <w:rPr>
          <w:rFonts w:ascii="Arial" w:eastAsia="Arial" w:hAnsi="Arial" w:cs="Arial"/>
          <w:sz w:val="22"/>
          <w:szCs w:val="22"/>
        </w:rPr>
      </w:pPr>
    </w:p>
    <w:p w14:paraId="63624E01" w14:textId="77777777" w:rsidR="0070684D" w:rsidRPr="0070684D" w:rsidRDefault="0070684D" w:rsidP="0070684D">
      <w:pPr>
        <w:spacing w:after="0"/>
        <w:ind w:left="720"/>
        <w:rPr>
          <w:rFonts w:ascii="Arial" w:eastAsia="Arial" w:hAnsi="Arial" w:cs="Arial"/>
          <w:sz w:val="22"/>
          <w:szCs w:val="22"/>
        </w:rPr>
      </w:pPr>
    </w:p>
    <w:p w14:paraId="173BF019" w14:textId="77777777" w:rsidR="0070684D" w:rsidRDefault="0070684D" w:rsidP="0070684D">
      <w:pPr>
        <w:spacing w:after="0"/>
        <w:rPr>
          <w:rFonts w:ascii="Arial" w:eastAsia="Arial" w:hAnsi="Arial" w:cs="Arial"/>
          <w:b/>
          <w:bCs/>
          <w:sz w:val="22"/>
          <w:szCs w:val="22"/>
        </w:rPr>
      </w:pPr>
      <w:r w:rsidRPr="0070684D">
        <w:rPr>
          <w:rFonts w:ascii="Arial" w:eastAsia="Arial" w:hAnsi="Arial" w:cs="Arial"/>
          <w:b/>
          <w:bCs/>
          <w:sz w:val="22"/>
          <w:szCs w:val="22"/>
        </w:rPr>
        <w:lastRenderedPageBreak/>
        <w:t>6. Overall Conclusion</w:t>
      </w:r>
    </w:p>
    <w:p w14:paraId="0EC4FB44" w14:textId="77777777" w:rsidR="0070684D" w:rsidRPr="0070684D" w:rsidRDefault="0070684D" w:rsidP="0070684D">
      <w:pPr>
        <w:spacing w:after="0"/>
        <w:rPr>
          <w:rFonts w:ascii="Arial" w:eastAsia="Arial" w:hAnsi="Arial" w:cs="Arial"/>
          <w:b/>
          <w:bCs/>
          <w:sz w:val="22"/>
          <w:szCs w:val="22"/>
        </w:rPr>
      </w:pPr>
    </w:p>
    <w:p w14:paraId="7176BC8E" w14:textId="77777777" w:rsidR="0070684D" w:rsidRPr="0070684D" w:rsidRDefault="0070684D" w:rsidP="0070684D">
      <w:pPr>
        <w:spacing w:after="0"/>
        <w:rPr>
          <w:rFonts w:ascii="Arial" w:eastAsia="Arial" w:hAnsi="Arial" w:cs="Arial"/>
          <w:sz w:val="22"/>
          <w:szCs w:val="22"/>
        </w:rPr>
      </w:pPr>
      <w:r w:rsidRPr="0070684D">
        <w:rPr>
          <w:rFonts w:ascii="Arial" w:eastAsia="Arial" w:hAnsi="Arial" w:cs="Arial"/>
          <w:sz w:val="22"/>
          <w:szCs w:val="22"/>
        </w:rPr>
        <w:t>The programme has successfully mobilised Trusts and created momentum for change, but most remain at an early implementation stage.</w:t>
      </w:r>
    </w:p>
    <w:p w14:paraId="732C8CBE" w14:textId="77777777" w:rsidR="0070684D" w:rsidRDefault="0070684D" w:rsidP="0070684D">
      <w:pPr>
        <w:spacing w:after="0"/>
        <w:rPr>
          <w:rFonts w:ascii="Arial" w:eastAsia="Arial" w:hAnsi="Arial" w:cs="Arial"/>
          <w:sz w:val="22"/>
          <w:szCs w:val="22"/>
        </w:rPr>
      </w:pPr>
      <w:r w:rsidRPr="0070684D">
        <w:rPr>
          <w:rFonts w:ascii="Arial" w:eastAsia="Arial" w:hAnsi="Arial" w:cs="Arial"/>
          <w:sz w:val="22"/>
          <w:szCs w:val="22"/>
        </w:rPr>
        <w:t>The critical enablers for scaling and embedding the pathway are:</w:t>
      </w:r>
    </w:p>
    <w:p w14:paraId="04FA80F6" w14:textId="77777777" w:rsidR="0070684D" w:rsidRPr="0070684D" w:rsidRDefault="0070684D" w:rsidP="0070684D">
      <w:pPr>
        <w:spacing w:after="0"/>
        <w:rPr>
          <w:rFonts w:ascii="Arial" w:eastAsia="Arial" w:hAnsi="Arial" w:cs="Arial"/>
          <w:sz w:val="22"/>
          <w:szCs w:val="22"/>
        </w:rPr>
      </w:pPr>
    </w:p>
    <w:p w14:paraId="0F204A4A" w14:textId="3468698D" w:rsidR="0070684D" w:rsidRPr="0070684D" w:rsidRDefault="0070684D" w:rsidP="0070684D">
      <w:pPr>
        <w:numPr>
          <w:ilvl w:val="0"/>
          <w:numId w:val="54"/>
        </w:numPr>
        <w:spacing w:after="0"/>
        <w:rPr>
          <w:rFonts w:ascii="Arial" w:eastAsia="Arial" w:hAnsi="Arial" w:cs="Arial"/>
          <w:sz w:val="22"/>
          <w:szCs w:val="22"/>
        </w:rPr>
      </w:pPr>
      <w:r w:rsidRPr="0070684D">
        <w:rPr>
          <w:rFonts w:ascii="Arial" w:eastAsia="Arial" w:hAnsi="Arial" w:cs="Arial"/>
          <w:sz w:val="22"/>
          <w:szCs w:val="22"/>
        </w:rPr>
        <w:t xml:space="preserve">Referral system </w:t>
      </w:r>
      <w:r>
        <w:rPr>
          <w:rFonts w:ascii="Arial" w:eastAsia="Arial" w:hAnsi="Arial" w:cs="Arial"/>
          <w:sz w:val="22"/>
          <w:szCs w:val="22"/>
        </w:rPr>
        <w:t xml:space="preserve">in primary care </w:t>
      </w:r>
      <w:r w:rsidRPr="0070684D">
        <w:rPr>
          <w:rFonts w:ascii="Arial" w:eastAsia="Arial" w:hAnsi="Arial" w:cs="Arial"/>
          <w:sz w:val="22"/>
          <w:szCs w:val="22"/>
        </w:rPr>
        <w:t>reform</w:t>
      </w:r>
    </w:p>
    <w:p w14:paraId="64CEB6B2" w14:textId="133905E6" w:rsidR="0070684D" w:rsidRPr="0070684D" w:rsidRDefault="0070684D" w:rsidP="0070684D">
      <w:pPr>
        <w:numPr>
          <w:ilvl w:val="0"/>
          <w:numId w:val="54"/>
        </w:numPr>
        <w:spacing w:after="0"/>
        <w:rPr>
          <w:rFonts w:ascii="Arial" w:eastAsia="Arial" w:hAnsi="Arial" w:cs="Arial"/>
          <w:sz w:val="22"/>
          <w:szCs w:val="22"/>
        </w:rPr>
      </w:pPr>
      <w:r w:rsidRPr="0070684D">
        <w:rPr>
          <w:rFonts w:ascii="Arial" w:eastAsia="Arial" w:hAnsi="Arial" w:cs="Arial"/>
          <w:sz w:val="22"/>
          <w:szCs w:val="22"/>
        </w:rPr>
        <w:t>Commissioned SLT</w:t>
      </w:r>
      <w:r>
        <w:rPr>
          <w:rFonts w:ascii="Arial" w:eastAsia="Arial" w:hAnsi="Arial" w:cs="Arial"/>
          <w:sz w:val="22"/>
          <w:szCs w:val="22"/>
        </w:rPr>
        <w:t xml:space="preserve"> and </w:t>
      </w:r>
      <w:r w:rsidRPr="0070684D">
        <w:rPr>
          <w:rFonts w:ascii="Arial" w:eastAsia="Arial" w:hAnsi="Arial" w:cs="Arial"/>
          <w:sz w:val="22"/>
          <w:szCs w:val="22"/>
        </w:rPr>
        <w:t>cough therapy services</w:t>
      </w:r>
    </w:p>
    <w:p w14:paraId="6943C53F" w14:textId="77777777" w:rsidR="0070684D" w:rsidRPr="0070684D" w:rsidRDefault="0070684D" w:rsidP="0070684D">
      <w:pPr>
        <w:numPr>
          <w:ilvl w:val="0"/>
          <w:numId w:val="54"/>
        </w:numPr>
        <w:spacing w:after="0"/>
        <w:rPr>
          <w:rFonts w:ascii="Arial" w:eastAsia="Arial" w:hAnsi="Arial" w:cs="Arial"/>
          <w:sz w:val="22"/>
          <w:szCs w:val="22"/>
        </w:rPr>
      </w:pPr>
      <w:r w:rsidRPr="0070684D">
        <w:rPr>
          <w:rFonts w:ascii="Arial" w:eastAsia="Arial" w:hAnsi="Arial" w:cs="Arial"/>
          <w:sz w:val="22"/>
          <w:szCs w:val="22"/>
        </w:rPr>
        <w:t>Better data capture and coding</w:t>
      </w:r>
    </w:p>
    <w:p w14:paraId="67F2E205" w14:textId="77777777" w:rsidR="0070684D" w:rsidRDefault="0070684D" w:rsidP="0070684D">
      <w:pPr>
        <w:numPr>
          <w:ilvl w:val="0"/>
          <w:numId w:val="54"/>
        </w:numPr>
        <w:spacing w:after="0"/>
        <w:rPr>
          <w:rFonts w:ascii="Arial" w:eastAsia="Arial" w:hAnsi="Arial" w:cs="Arial"/>
          <w:sz w:val="22"/>
          <w:szCs w:val="22"/>
        </w:rPr>
      </w:pPr>
      <w:r w:rsidRPr="0070684D">
        <w:rPr>
          <w:rFonts w:ascii="Arial" w:eastAsia="Arial" w:hAnsi="Arial" w:cs="Arial"/>
          <w:sz w:val="22"/>
          <w:szCs w:val="22"/>
        </w:rPr>
        <w:t>Cross-organisational integration</w:t>
      </w:r>
    </w:p>
    <w:p w14:paraId="30EAFE13" w14:textId="77777777" w:rsidR="0070684D" w:rsidRPr="0070684D" w:rsidRDefault="0070684D" w:rsidP="0070684D">
      <w:pPr>
        <w:spacing w:after="0"/>
        <w:ind w:left="720"/>
        <w:rPr>
          <w:rFonts w:ascii="Arial" w:eastAsia="Arial" w:hAnsi="Arial" w:cs="Arial"/>
          <w:sz w:val="22"/>
          <w:szCs w:val="22"/>
        </w:rPr>
      </w:pPr>
    </w:p>
    <w:p w14:paraId="6BD5B560" w14:textId="149C9C32" w:rsidR="0070684D" w:rsidRPr="0070684D" w:rsidRDefault="0070684D" w:rsidP="0070684D">
      <w:pPr>
        <w:spacing w:after="0"/>
        <w:rPr>
          <w:rFonts w:ascii="Arial" w:eastAsia="Arial" w:hAnsi="Arial" w:cs="Arial"/>
          <w:sz w:val="22"/>
          <w:szCs w:val="22"/>
        </w:rPr>
      </w:pPr>
      <w:r w:rsidRPr="0070684D">
        <w:rPr>
          <w:rFonts w:ascii="Arial" w:eastAsia="Arial" w:hAnsi="Arial" w:cs="Arial"/>
          <w:sz w:val="22"/>
          <w:szCs w:val="22"/>
        </w:rPr>
        <w:t xml:space="preserve">Without these, pathway implementation risks </w:t>
      </w:r>
      <w:r>
        <w:rPr>
          <w:rFonts w:ascii="Arial" w:eastAsia="Arial" w:hAnsi="Arial" w:cs="Arial"/>
          <w:sz w:val="22"/>
          <w:szCs w:val="22"/>
        </w:rPr>
        <w:t>will remain</w:t>
      </w:r>
      <w:r w:rsidRPr="0070684D">
        <w:rPr>
          <w:rFonts w:ascii="Arial" w:eastAsia="Arial" w:hAnsi="Arial" w:cs="Arial"/>
          <w:sz w:val="22"/>
          <w:szCs w:val="22"/>
        </w:rPr>
        <w:t xml:space="preserve"> locally variable, rather than delivering consistent system-wide improvement</w:t>
      </w:r>
      <w:r>
        <w:rPr>
          <w:rFonts w:ascii="Arial" w:eastAsia="Arial" w:hAnsi="Arial" w:cs="Arial"/>
          <w:sz w:val="22"/>
          <w:szCs w:val="22"/>
        </w:rPr>
        <w:t xml:space="preserve">. </w:t>
      </w:r>
    </w:p>
    <w:p w14:paraId="78AC2E42" w14:textId="77777777" w:rsidR="0070684D" w:rsidRDefault="0070684D">
      <w:pPr>
        <w:rPr>
          <w:rFonts w:ascii="Arial" w:eastAsia="Arial" w:hAnsi="Arial" w:cs="Arial"/>
          <w:b/>
          <w:bCs/>
          <w:sz w:val="28"/>
          <w:szCs w:val="28"/>
        </w:rPr>
      </w:pPr>
      <w:r>
        <w:rPr>
          <w:rFonts w:ascii="Arial" w:eastAsia="Arial" w:hAnsi="Arial" w:cs="Arial"/>
          <w:b/>
          <w:bCs/>
          <w:sz w:val="28"/>
          <w:szCs w:val="28"/>
        </w:rPr>
        <w:br w:type="page"/>
      </w:r>
    </w:p>
    <w:p w14:paraId="518131C8" w14:textId="1CEAD9A4" w:rsidR="004A2C88" w:rsidRPr="000349A0" w:rsidRDefault="44DEE81F" w:rsidP="7548E380">
      <w:pPr>
        <w:pStyle w:val="Heading1"/>
        <w:spacing w:before="322" w:after="322"/>
        <w:rPr>
          <w:rFonts w:ascii="Arial" w:eastAsia="Arial" w:hAnsi="Arial" w:cs="Arial"/>
          <w:b/>
          <w:bCs/>
          <w:color w:val="auto"/>
          <w:sz w:val="28"/>
          <w:szCs w:val="28"/>
        </w:rPr>
      </w:pPr>
      <w:r w:rsidRPr="000349A0">
        <w:rPr>
          <w:rFonts w:ascii="Arial" w:eastAsia="Arial" w:hAnsi="Arial" w:cs="Arial"/>
          <w:b/>
          <w:bCs/>
          <w:color w:val="auto"/>
          <w:sz w:val="28"/>
          <w:szCs w:val="28"/>
        </w:rPr>
        <w:lastRenderedPageBreak/>
        <w:t>Barking, Havering and Redbridge University Hospitals NHS Trust (BHRUT)</w:t>
      </w:r>
    </w:p>
    <w:p w14:paraId="21999099" w14:textId="47E3B1C0" w:rsidR="004A2C88" w:rsidRPr="000349A0" w:rsidRDefault="44DEE81F" w:rsidP="7548E380">
      <w:pPr>
        <w:pStyle w:val="Heading2"/>
        <w:spacing w:before="299" w:after="299"/>
        <w:rPr>
          <w:rFonts w:ascii="Arial" w:eastAsia="Arial" w:hAnsi="Arial" w:cs="Arial"/>
          <w:b/>
          <w:bCs/>
          <w:color w:val="auto"/>
          <w:sz w:val="22"/>
          <w:szCs w:val="22"/>
        </w:rPr>
      </w:pPr>
      <w:r w:rsidRPr="000349A0">
        <w:rPr>
          <w:rFonts w:ascii="Arial" w:eastAsia="Arial" w:hAnsi="Arial" w:cs="Arial"/>
          <w:b/>
          <w:bCs/>
          <w:color w:val="auto"/>
          <w:sz w:val="22"/>
          <w:szCs w:val="22"/>
        </w:rPr>
        <w:t>Implementation Plan</w:t>
      </w:r>
    </w:p>
    <w:p w14:paraId="6FD307FF" w14:textId="41260FC8" w:rsidR="004A2C88" w:rsidRPr="000349A0" w:rsidRDefault="015B5D95" w:rsidP="7548E380">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Current pathway summary</w:t>
      </w:r>
    </w:p>
    <w:p w14:paraId="6D3C8F05" w14:textId="3B10491B" w:rsidR="004A2C88" w:rsidRPr="000349A0" w:rsidRDefault="015B5D95" w:rsidP="7548E380">
      <w:pPr>
        <w:spacing w:before="240" w:after="240"/>
        <w:rPr>
          <w:rFonts w:ascii="Arial" w:eastAsia="Arial" w:hAnsi="Arial" w:cs="Arial"/>
          <w:sz w:val="22"/>
          <w:szCs w:val="22"/>
        </w:rPr>
      </w:pPr>
      <w:r w:rsidRPr="000349A0">
        <w:rPr>
          <w:rFonts w:ascii="Arial" w:eastAsia="Arial" w:hAnsi="Arial" w:cs="Arial"/>
          <w:sz w:val="22"/>
          <w:szCs w:val="22"/>
        </w:rPr>
        <w:t>Within Barking, Havering and Redbridge University Hospitals NHS Trust, patients presenting with chronic cough are currently managed through a variety of respiratory outpatient pathways rather than through a single structured cough pathway. Referrals from primary care are received and clinicians currently have limited ability to request additional investigations before accepting referrals.</w:t>
      </w:r>
    </w:p>
    <w:p w14:paraId="39685F9B" w14:textId="299BC59E" w:rsidR="004A2C88" w:rsidRPr="000349A0" w:rsidRDefault="015B5D95" w:rsidP="7548E380">
      <w:pPr>
        <w:spacing w:before="240" w:after="240"/>
        <w:rPr>
          <w:rFonts w:ascii="Arial" w:eastAsia="Arial" w:hAnsi="Arial" w:cs="Arial"/>
          <w:sz w:val="22"/>
          <w:szCs w:val="22"/>
        </w:rPr>
      </w:pPr>
      <w:r w:rsidRPr="000349A0">
        <w:rPr>
          <w:rFonts w:ascii="Arial" w:eastAsia="Arial" w:hAnsi="Arial" w:cs="Arial"/>
          <w:sz w:val="22"/>
          <w:szCs w:val="22"/>
        </w:rPr>
        <w:t>This can lead to situations where patients are seen in clinic without the necessary baseline investigations having been completed, resulting in additional appointments and delays in management. In addition, non-pharmacological management options such as cough suppression therapy are not yet routinely available within the Trust.</w:t>
      </w:r>
    </w:p>
    <w:p w14:paraId="18EF6338" w14:textId="13BF74CC" w:rsidR="004A2C88" w:rsidRPr="000349A0" w:rsidRDefault="015B5D95" w:rsidP="7548E380">
      <w:pPr>
        <w:spacing w:before="240" w:after="240"/>
        <w:rPr>
          <w:rFonts w:ascii="Arial" w:eastAsia="Arial" w:hAnsi="Arial" w:cs="Arial"/>
          <w:sz w:val="22"/>
          <w:szCs w:val="22"/>
        </w:rPr>
      </w:pPr>
      <w:r w:rsidRPr="000349A0">
        <w:rPr>
          <w:rFonts w:ascii="Arial" w:eastAsia="Arial" w:hAnsi="Arial" w:cs="Arial"/>
          <w:sz w:val="22"/>
          <w:szCs w:val="22"/>
        </w:rPr>
        <w:t xml:space="preserve">The respiratory team have begun exploring how cough suppression therapy could be delivered locally through collaboration between Speech and Language Therapy (SLT) and physiotherapy services. Early discussions with these teams have shown enthusiasm for developing this service, and links have been established with an external service at King’s College Hospital to allow local staff to observe an established virtual cough suppression programme. </w:t>
      </w:r>
    </w:p>
    <w:p w14:paraId="638B2EB6" w14:textId="14F502F6" w:rsidR="004A2C88" w:rsidRPr="000349A0" w:rsidRDefault="4EEAC1C3" w:rsidP="7548E380">
      <w:pPr>
        <w:spacing w:before="240" w:after="240"/>
        <w:rPr>
          <w:rFonts w:ascii="Arial" w:eastAsia="Arial" w:hAnsi="Arial" w:cs="Arial"/>
          <w:sz w:val="22"/>
          <w:szCs w:val="22"/>
        </w:rPr>
      </w:pPr>
      <w:r w:rsidRPr="000349A0">
        <w:rPr>
          <w:rFonts w:ascii="Arial" w:eastAsia="Arial" w:hAnsi="Arial" w:cs="Arial"/>
          <w:sz w:val="22"/>
          <w:szCs w:val="22"/>
        </w:rPr>
        <w:t>C</w:t>
      </w:r>
      <w:r w:rsidR="015B5D95" w:rsidRPr="000349A0">
        <w:rPr>
          <w:rFonts w:ascii="Arial" w:eastAsia="Arial" w:hAnsi="Arial" w:cs="Arial"/>
          <w:sz w:val="22"/>
          <w:szCs w:val="22"/>
        </w:rPr>
        <w:t xml:space="preserve">ommunity respiratory services are delivered by a separate organisation, the </w:t>
      </w:r>
      <w:proofErr w:type="gramStart"/>
      <w:r w:rsidR="015B5D95" w:rsidRPr="000349A0">
        <w:rPr>
          <w:rFonts w:ascii="Arial" w:eastAsia="Arial" w:hAnsi="Arial" w:cs="Arial"/>
          <w:sz w:val="22"/>
          <w:szCs w:val="22"/>
        </w:rPr>
        <w:t>North East</w:t>
      </w:r>
      <w:proofErr w:type="gramEnd"/>
      <w:r w:rsidR="015B5D95" w:rsidRPr="000349A0">
        <w:rPr>
          <w:rFonts w:ascii="Arial" w:eastAsia="Arial" w:hAnsi="Arial" w:cs="Arial"/>
          <w:sz w:val="22"/>
          <w:szCs w:val="22"/>
        </w:rPr>
        <w:t xml:space="preserve"> London Foundation Trust (NELFT), which introduces additional complexity when attempting to design integrated pathways spanning acute and community services.</w:t>
      </w:r>
    </w:p>
    <w:p w14:paraId="76735028" w14:textId="0B31E4E7" w:rsidR="004A2C88" w:rsidRPr="000349A0" w:rsidRDefault="015B5D95" w:rsidP="7548E380">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Alignment to the Cough Pathway</w:t>
      </w:r>
    </w:p>
    <w:p w14:paraId="3DDD9926" w14:textId="192E670E" w:rsidR="004A2C88" w:rsidRPr="000349A0" w:rsidRDefault="015B5D95" w:rsidP="7548E380">
      <w:pPr>
        <w:spacing w:before="240" w:after="240"/>
        <w:rPr>
          <w:rFonts w:ascii="Arial" w:eastAsia="Arial" w:hAnsi="Arial" w:cs="Arial"/>
          <w:sz w:val="22"/>
          <w:szCs w:val="22"/>
        </w:rPr>
      </w:pPr>
      <w:r w:rsidRPr="000349A0">
        <w:rPr>
          <w:rFonts w:ascii="Arial" w:eastAsia="Arial" w:hAnsi="Arial" w:cs="Arial"/>
          <w:sz w:val="22"/>
          <w:szCs w:val="22"/>
        </w:rPr>
        <w:t>The Trust is currently at a developing stage of alignment with the recommended cough pathway.</w:t>
      </w:r>
    </w:p>
    <w:p w14:paraId="7C1CCDC4" w14:textId="170DD09D" w:rsidR="004A2C88" w:rsidRPr="000349A0" w:rsidRDefault="015B5D95" w:rsidP="7548E380">
      <w:pPr>
        <w:spacing w:before="240" w:after="240"/>
        <w:rPr>
          <w:rFonts w:ascii="Arial" w:eastAsia="Arial" w:hAnsi="Arial" w:cs="Arial"/>
          <w:sz w:val="22"/>
          <w:szCs w:val="22"/>
        </w:rPr>
      </w:pPr>
      <w:r w:rsidRPr="000349A0">
        <w:rPr>
          <w:rFonts w:ascii="Arial" w:eastAsia="Arial" w:hAnsi="Arial" w:cs="Arial"/>
          <w:sz w:val="22"/>
          <w:szCs w:val="22"/>
        </w:rPr>
        <w:t>Many clinical components of the pathway are already recognised within existing respiratory practice, including the investigation of treatable traits and trials of empirical therapy. However, several structural components of the pathway are not yet in place, including:</w:t>
      </w:r>
    </w:p>
    <w:p w14:paraId="448A0252" w14:textId="00E4846F" w:rsidR="004A2C88" w:rsidRPr="000349A0" w:rsidRDefault="015B5D95" w:rsidP="7548E380">
      <w:pPr>
        <w:pStyle w:val="ListParagraph"/>
        <w:numPr>
          <w:ilvl w:val="0"/>
          <w:numId w:val="4"/>
        </w:numPr>
        <w:spacing w:before="240" w:after="240"/>
        <w:rPr>
          <w:rFonts w:ascii="Arial" w:eastAsia="Arial" w:hAnsi="Arial" w:cs="Arial"/>
          <w:sz w:val="22"/>
          <w:szCs w:val="22"/>
        </w:rPr>
      </w:pPr>
      <w:r w:rsidRPr="000349A0">
        <w:rPr>
          <w:rFonts w:ascii="Arial" w:eastAsia="Arial" w:hAnsi="Arial" w:cs="Arial"/>
          <w:sz w:val="22"/>
          <w:szCs w:val="22"/>
        </w:rPr>
        <w:t>A standardised referral and triage process for cough patients</w:t>
      </w:r>
    </w:p>
    <w:p w14:paraId="79148A33" w14:textId="34B54EEC" w:rsidR="004A2C88" w:rsidRPr="000349A0" w:rsidRDefault="015B5D95" w:rsidP="7548E380">
      <w:pPr>
        <w:pStyle w:val="ListParagraph"/>
        <w:numPr>
          <w:ilvl w:val="0"/>
          <w:numId w:val="4"/>
        </w:numPr>
        <w:spacing w:before="240" w:after="240"/>
        <w:rPr>
          <w:rFonts w:ascii="Arial" w:eastAsia="Arial" w:hAnsi="Arial" w:cs="Arial"/>
          <w:sz w:val="22"/>
          <w:szCs w:val="22"/>
        </w:rPr>
      </w:pPr>
      <w:r w:rsidRPr="000349A0">
        <w:rPr>
          <w:rFonts w:ascii="Arial" w:eastAsia="Arial" w:hAnsi="Arial" w:cs="Arial"/>
          <w:sz w:val="22"/>
          <w:szCs w:val="22"/>
        </w:rPr>
        <w:t>Access to structured cough suppression therapy services</w:t>
      </w:r>
    </w:p>
    <w:p w14:paraId="685E5C18" w14:textId="54666F18" w:rsidR="004A2C88" w:rsidRPr="000349A0" w:rsidRDefault="015B5D95" w:rsidP="7548E380">
      <w:pPr>
        <w:pStyle w:val="ListParagraph"/>
        <w:numPr>
          <w:ilvl w:val="0"/>
          <w:numId w:val="4"/>
        </w:numPr>
        <w:spacing w:before="240" w:after="240"/>
        <w:rPr>
          <w:rFonts w:ascii="Arial" w:eastAsia="Arial" w:hAnsi="Arial" w:cs="Arial"/>
          <w:sz w:val="22"/>
          <w:szCs w:val="22"/>
        </w:rPr>
      </w:pPr>
      <w:r w:rsidRPr="000349A0">
        <w:rPr>
          <w:rFonts w:ascii="Arial" w:eastAsia="Arial" w:hAnsi="Arial" w:cs="Arial"/>
          <w:sz w:val="22"/>
          <w:szCs w:val="22"/>
        </w:rPr>
        <w:t>Integration of acute respiratory services with community respiratory services</w:t>
      </w:r>
    </w:p>
    <w:p w14:paraId="4199B175" w14:textId="61367CCE" w:rsidR="004A2C88" w:rsidRPr="000349A0" w:rsidRDefault="015B5D95" w:rsidP="7548E380">
      <w:pPr>
        <w:pStyle w:val="ListParagraph"/>
        <w:numPr>
          <w:ilvl w:val="0"/>
          <w:numId w:val="4"/>
        </w:numPr>
        <w:spacing w:before="240" w:after="240"/>
        <w:rPr>
          <w:rFonts w:ascii="Arial" w:eastAsia="Arial" w:hAnsi="Arial" w:cs="Arial"/>
          <w:sz w:val="22"/>
          <w:szCs w:val="22"/>
        </w:rPr>
      </w:pPr>
      <w:r w:rsidRPr="000349A0">
        <w:rPr>
          <w:rFonts w:ascii="Arial" w:eastAsia="Arial" w:hAnsi="Arial" w:cs="Arial"/>
          <w:sz w:val="22"/>
          <w:szCs w:val="22"/>
        </w:rPr>
        <w:t>A consistent set of referral criteria for primary care.</w:t>
      </w:r>
    </w:p>
    <w:p w14:paraId="1EE57156" w14:textId="66934B2D" w:rsidR="004A2C88" w:rsidRPr="000349A0" w:rsidRDefault="015B5D95" w:rsidP="7548E380">
      <w:pPr>
        <w:spacing w:before="240" w:after="240"/>
        <w:rPr>
          <w:rFonts w:ascii="Arial" w:eastAsia="Arial" w:hAnsi="Arial" w:cs="Arial"/>
          <w:sz w:val="22"/>
          <w:szCs w:val="22"/>
        </w:rPr>
      </w:pPr>
      <w:r w:rsidRPr="000349A0">
        <w:rPr>
          <w:rFonts w:ascii="Arial" w:eastAsia="Arial" w:hAnsi="Arial" w:cs="Arial"/>
          <w:sz w:val="22"/>
          <w:szCs w:val="22"/>
        </w:rPr>
        <w:t>A major enabling factor for pathway implementation will be the introduction of a combined referral and advice</w:t>
      </w:r>
      <w:r w:rsidR="32696CC1" w:rsidRPr="000349A0">
        <w:rPr>
          <w:rFonts w:ascii="Arial" w:eastAsia="Arial" w:hAnsi="Arial" w:cs="Arial"/>
          <w:sz w:val="22"/>
          <w:szCs w:val="22"/>
        </w:rPr>
        <w:t xml:space="preserve"> </w:t>
      </w:r>
      <w:r w:rsidRPr="000349A0">
        <w:rPr>
          <w:rFonts w:ascii="Arial" w:eastAsia="Arial" w:hAnsi="Arial" w:cs="Arial"/>
          <w:sz w:val="22"/>
          <w:szCs w:val="22"/>
        </w:rPr>
        <w:t>and</w:t>
      </w:r>
      <w:r w:rsidR="00725768" w:rsidRPr="000349A0">
        <w:rPr>
          <w:rFonts w:ascii="Arial" w:eastAsia="Arial" w:hAnsi="Arial" w:cs="Arial"/>
          <w:sz w:val="22"/>
          <w:szCs w:val="22"/>
        </w:rPr>
        <w:t xml:space="preserve"> </w:t>
      </w:r>
      <w:r w:rsidRPr="000349A0">
        <w:rPr>
          <w:rFonts w:ascii="Arial" w:eastAsia="Arial" w:hAnsi="Arial" w:cs="Arial"/>
          <w:sz w:val="22"/>
          <w:szCs w:val="22"/>
        </w:rPr>
        <w:t>guidance system, which will allow clinicians to ensure that appropriate investigations are completed before accepting referrals.</w:t>
      </w:r>
    </w:p>
    <w:p w14:paraId="6A03DF3E" w14:textId="0F1E9C25" w:rsidR="004A2C88" w:rsidRPr="000349A0" w:rsidRDefault="004A2C88" w:rsidP="7548E380">
      <w:pPr>
        <w:spacing w:before="240" w:after="240"/>
        <w:rPr>
          <w:rFonts w:ascii="Arial" w:eastAsia="Arial" w:hAnsi="Arial" w:cs="Arial"/>
          <w:sz w:val="22"/>
          <w:szCs w:val="22"/>
        </w:rPr>
      </w:pPr>
    </w:p>
    <w:p w14:paraId="2DF9072F" w14:textId="3E5602A9" w:rsidR="004A2C88" w:rsidRPr="000349A0" w:rsidRDefault="015B5D95" w:rsidP="7548E380">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lastRenderedPageBreak/>
        <w:t>Key gaps and challenges</w:t>
      </w:r>
    </w:p>
    <w:p w14:paraId="745B77B0" w14:textId="68810157" w:rsidR="004A2C88" w:rsidRPr="000349A0" w:rsidRDefault="015B5D95" w:rsidP="7548E380">
      <w:pPr>
        <w:spacing w:before="240" w:after="240"/>
        <w:rPr>
          <w:rFonts w:ascii="Arial" w:eastAsia="Arial" w:hAnsi="Arial" w:cs="Arial"/>
          <w:sz w:val="22"/>
          <w:szCs w:val="22"/>
        </w:rPr>
      </w:pPr>
      <w:r w:rsidRPr="000349A0">
        <w:rPr>
          <w:rFonts w:ascii="Arial" w:eastAsia="Arial" w:hAnsi="Arial" w:cs="Arial"/>
          <w:sz w:val="22"/>
          <w:szCs w:val="22"/>
        </w:rPr>
        <w:t>Several system</w:t>
      </w:r>
      <w:r w:rsidR="7A026354" w:rsidRPr="000349A0">
        <w:rPr>
          <w:rFonts w:ascii="Arial" w:eastAsia="Arial" w:hAnsi="Arial" w:cs="Arial"/>
          <w:sz w:val="22"/>
          <w:szCs w:val="22"/>
        </w:rPr>
        <w:t xml:space="preserve"> </w:t>
      </w:r>
      <w:r w:rsidRPr="000349A0">
        <w:rPr>
          <w:rFonts w:ascii="Arial" w:eastAsia="Arial" w:hAnsi="Arial" w:cs="Arial"/>
          <w:sz w:val="22"/>
          <w:szCs w:val="22"/>
        </w:rPr>
        <w:t>level barriers currently limit pathway implementation:</w:t>
      </w:r>
    </w:p>
    <w:p w14:paraId="234BF84B" w14:textId="61DDCE4A" w:rsidR="004A2C88" w:rsidRPr="000349A0" w:rsidRDefault="015B5D95" w:rsidP="7548E380">
      <w:pPr>
        <w:pStyle w:val="ListParagraph"/>
        <w:numPr>
          <w:ilvl w:val="0"/>
          <w:numId w:val="1"/>
        </w:numPr>
        <w:spacing w:before="240" w:after="240"/>
        <w:rPr>
          <w:rFonts w:ascii="Arial" w:eastAsia="Arial" w:hAnsi="Arial" w:cs="Arial"/>
          <w:sz w:val="22"/>
          <w:szCs w:val="22"/>
        </w:rPr>
      </w:pPr>
      <w:r w:rsidRPr="000349A0">
        <w:rPr>
          <w:rFonts w:ascii="Arial" w:eastAsia="Arial" w:hAnsi="Arial" w:cs="Arial"/>
          <w:b/>
          <w:bCs/>
          <w:sz w:val="22"/>
          <w:szCs w:val="22"/>
        </w:rPr>
        <w:t>Referral system limitations</w:t>
      </w:r>
      <w:r w:rsidR="004A2C88" w:rsidRPr="000349A0">
        <w:rPr>
          <w:rFonts w:ascii="Arial" w:hAnsi="Arial" w:cs="Arial"/>
          <w:sz w:val="22"/>
          <w:szCs w:val="22"/>
        </w:rPr>
        <w:br/>
      </w:r>
      <w:r w:rsidRPr="000349A0">
        <w:rPr>
          <w:rFonts w:ascii="Arial" w:eastAsia="Arial" w:hAnsi="Arial" w:cs="Arial"/>
          <w:sz w:val="22"/>
          <w:szCs w:val="22"/>
        </w:rPr>
        <w:t>The current referral platform does not allow clinicians to request further investigations prior to accepting referrals.</w:t>
      </w:r>
    </w:p>
    <w:p w14:paraId="6F28DB06" w14:textId="197534E9" w:rsidR="004A2C88" w:rsidRPr="000349A0" w:rsidRDefault="004A2C88" w:rsidP="7548E380">
      <w:pPr>
        <w:pStyle w:val="ListParagraph"/>
        <w:spacing w:before="240" w:after="240"/>
        <w:rPr>
          <w:rFonts w:ascii="Arial" w:eastAsia="Arial" w:hAnsi="Arial" w:cs="Arial"/>
          <w:sz w:val="22"/>
          <w:szCs w:val="22"/>
        </w:rPr>
      </w:pPr>
    </w:p>
    <w:p w14:paraId="179D13C3" w14:textId="13FE5C0E" w:rsidR="004A2C88" w:rsidRPr="000349A0" w:rsidRDefault="015B5D95" w:rsidP="7548E380">
      <w:pPr>
        <w:pStyle w:val="ListParagraph"/>
        <w:numPr>
          <w:ilvl w:val="0"/>
          <w:numId w:val="1"/>
        </w:numPr>
        <w:spacing w:before="240" w:after="240"/>
        <w:rPr>
          <w:rFonts w:ascii="Arial" w:eastAsia="Arial" w:hAnsi="Arial" w:cs="Arial"/>
          <w:sz w:val="22"/>
          <w:szCs w:val="22"/>
        </w:rPr>
      </w:pPr>
      <w:r w:rsidRPr="000349A0">
        <w:rPr>
          <w:rFonts w:ascii="Arial" w:eastAsia="Arial" w:hAnsi="Arial" w:cs="Arial"/>
          <w:b/>
          <w:bCs/>
          <w:sz w:val="22"/>
          <w:szCs w:val="22"/>
        </w:rPr>
        <w:t>Limited therapy services for cough</w:t>
      </w:r>
      <w:r w:rsidR="004A2C88" w:rsidRPr="000349A0">
        <w:rPr>
          <w:rFonts w:ascii="Arial" w:hAnsi="Arial" w:cs="Arial"/>
          <w:sz w:val="22"/>
          <w:szCs w:val="22"/>
        </w:rPr>
        <w:br/>
      </w:r>
      <w:r w:rsidRPr="000349A0">
        <w:rPr>
          <w:rFonts w:ascii="Arial" w:eastAsia="Arial" w:hAnsi="Arial" w:cs="Arial"/>
          <w:sz w:val="22"/>
          <w:szCs w:val="22"/>
        </w:rPr>
        <w:t>SLT and physiotherapy teams are interested in supporting cough management but currently lack structured programmes or commissioned service capacity.</w:t>
      </w:r>
    </w:p>
    <w:p w14:paraId="21842766" w14:textId="6D09A566" w:rsidR="004A2C88" w:rsidRPr="000349A0" w:rsidRDefault="004A2C88" w:rsidP="7548E380">
      <w:pPr>
        <w:pStyle w:val="ListParagraph"/>
        <w:spacing w:before="240" w:after="240"/>
        <w:rPr>
          <w:rFonts w:ascii="Arial" w:eastAsia="Arial" w:hAnsi="Arial" w:cs="Arial"/>
          <w:sz w:val="22"/>
          <w:szCs w:val="22"/>
        </w:rPr>
      </w:pPr>
    </w:p>
    <w:p w14:paraId="220CEDA2" w14:textId="5633C469" w:rsidR="004A2C88" w:rsidRPr="000349A0" w:rsidRDefault="015B5D95" w:rsidP="7548E380">
      <w:pPr>
        <w:pStyle w:val="ListParagraph"/>
        <w:numPr>
          <w:ilvl w:val="0"/>
          <w:numId w:val="1"/>
        </w:numPr>
        <w:spacing w:before="240" w:after="240"/>
        <w:rPr>
          <w:rFonts w:ascii="Arial" w:eastAsia="Arial" w:hAnsi="Arial" w:cs="Arial"/>
          <w:sz w:val="22"/>
          <w:szCs w:val="22"/>
        </w:rPr>
      </w:pPr>
      <w:r w:rsidRPr="000349A0">
        <w:rPr>
          <w:rFonts w:ascii="Arial" w:eastAsia="Arial" w:hAnsi="Arial" w:cs="Arial"/>
          <w:b/>
          <w:bCs/>
          <w:sz w:val="22"/>
          <w:szCs w:val="22"/>
        </w:rPr>
        <w:t>Fragmentation between acute and community services</w:t>
      </w:r>
      <w:r w:rsidR="004A2C88" w:rsidRPr="000349A0">
        <w:rPr>
          <w:rFonts w:ascii="Arial" w:hAnsi="Arial" w:cs="Arial"/>
          <w:sz w:val="22"/>
          <w:szCs w:val="22"/>
        </w:rPr>
        <w:br/>
      </w:r>
      <w:r w:rsidRPr="000349A0">
        <w:rPr>
          <w:rFonts w:ascii="Arial" w:eastAsia="Arial" w:hAnsi="Arial" w:cs="Arial"/>
          <w:sz w:val="22"/>
          <w:szCs w:val="22"/>
        </w:rPr>
        <w:t>Community respiratory services are delivered by a separate Trust, requiring cross</w:t>
      </w:r>
      <w:r w:rsidR="43C2E9FC" w:rsidRPr="000349A0">
        <w:rPr>
          <w:rFonts w:ascii="Arial" w:eastAsia="Arial" w:hAnsi="Arial" w:cs="Arial"/>
          <w:sz w:val="22"/>
          <w:szCs w:val="22"/>
        </w:rPr>
        <w:t xml:space="preserve"> </w:t>
      </w:r>
      <w:r w:rsidRPr="000349A0">
        <w:rPr>
          <w:rFonts w:ascii="Arial" w:eastAsia="Arial" w:hAnsi="Arial" w:cs="Arial"/>
          <w:sz w:val="22"/>
          <w:szCs w:val="22"/>
        </w:rPr>
        <w:t>organisational collaboration to implement a pathway.</w:t>
      </w:r>
    </w:p>
    <w:p w14:paraId="203F7648" w14:textId="2A18E55E" w:rsidR="004A2C88" w:rsidRPr="000349A0" w:rsidRDefault="004A2C88" w:rsidP="7548E380">
      <w:pPr>
        <w:pStyle w:val="ListParagraph"/>
        <w:spacing w:before="240" w:after="240"/>
        <w:rPr>
          <w:rFonts w:ascii="Arial" w:eastAsia="Arial" w:hAnsi="Arial" w:cs="Arial"/>
          <w:sz w:val="22"/>
          <w:szCs w:val="22"/>
        </w:rPr>
      </w:pPr>
    </w:p>
    <w:p w14:paraId="7CE773ED" w14:textId="34764C18" w:rsidR="004A2C88" w:rsidRPr="000349A0" w:rsidRDefault="015B5D95" w:rsidP="7548E380">
      <w:pPr>
        <w:pStyle w:val="ListParagraph"/>
        <w:numPr>
          <w:ilvl w:val="0"/>
          <w:numId w:val="1"/>
        </w:numPr>
        <w:spacing w:before="240" w:after="240"/>
        <w:rPr>
          <w:rFonts w:ascii="Arial" w:eastAsia="Arial" w:hAnsi="Arial" w:cs="Arial"/>
          <w:sz w:val="22"/>
          <w:szCs w:val="22"/>
        </w:rPr>
      </w:pPr>
      <w:r w:rsidRPr="000349A0">
        <w:rPr>
          <w:rFonts w:ascii="Arial" w:eastAsia="Arial" w:hAnsi="Arial" w:cs="Arial"/>
          <w:b/>
          <w:bCs/>
          <w:sz w:val="22"/>
          <w:szCs w:val="22"/>
        </w:rPr>
        <w:t>Uncertain timeline for system changes</w:t>
      </w:r>
      <w:r w:rsidR="004A2C88" w:rsidRPr="000349A0">
        <w:rPr>
          <w:rFonts w:ascii="Arial" w:hAnsi="Arial" w:cs="Arial"/>
          <w:sz w:val="22"/>
          <w:szCs w:val="22"/>
        </w:rPr>
        <w:br/>
      </w:r>
      <w:r w:rsidRPr="000349A0">
        <w:rPr>
          <w:rFonts w:ascii="Arial" w:eastAsia="Arial" w:hAnsi="Arial" w:cs="Arial"/>
          <w:sz w:val="22"/>
          <w:szCs w:val="22"/>
        </w:rPr>
        <w:t>Implementation of the combined referral system is required before some pathway elements can be introduced.</w:t>
      </w:r>
    </w:p>
    <w:p w14:paraId="7BA48A75" w14:textId="1E7F1F4B" w:rsidR="004A2C88" w:rsidRPr="000349A0" w:rsidRDefault="004A2C88" w:rsidP="7548E380">
      <w:pPr>
        <w:pStyle w:val="ListParagraph"/>
        <w:spacing w:before="240" w:after="240"/>
        <w:rPr>
          <w:rFonts w:ascii="Arial" w:eastAsia="Arial" w:hAnsi="Arial" w:cs="Arial"/>
          <w:sz w:val="22"/>
          <w:szCs w:val="22"/>
        </w:rPr>
      </w:pPr>
    </w:p>
    <w:p w14:paraId="099B40E9" w14:textId="0B7A12B1" w:rsidR="004A2C88" w:rsidRPr="000349A0" w:rsidRDefault="015B5D95" w:rsidP="7548E380">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Local adaptation approach</w:t>
      </w:r>
    </w:p>
    <w:p w14:paraId="0799F0D2" w14:textId="51BC3BAC" w:rsidR="004A2C88" w:rsidRPr="000349A0" w:rsidRDefault="015B5D95" w:rsidP="7548E380">
      <w:pPr>
        <w:spacing w:before="240" w:after="240"/>
        <w:rPr>
          <w:rFonts w:ascii="Arial" w:eastAsia="Arial" w:hAnsi="Arial" w:cs="Arial"/>
          <w:sz w:val="22"/>
          <w:szCs w:val="22"/>
        </w:rPr>
      </w:pPr>
      <w:r w:rsidRPr="000349A0">
        <w:rPr>
          <w:rFonts w:ascii="Arial" w:eastAsia="Arial" w:hAnsi="Arial" w:cs="Arial"/>
          <w:sz w:val="22"/>
          <w:szCs w:val="22"/>
        </w:rPr>
        <w:t>The Trust plans to implement the cough pathway in parallel with wider system developments in referral management and community service integration.</w:t>
      </w:r>
    </w:p>
    <w:p w14:paraId="4161934A" w14:textId="1A114B3D" w:rsidR="004A2C88" w:rsidRPr="000349A0" w:rsidRDefault="015B5D95" w:rsidP="7548E380">
      <w:pPr>
        <w:spacing w:before="240" w:after="240"/>
        <w:rPr>
          <w:rFonts w:ascii="Arial" w:eastAsia="Arial" w:hAnsi="Arial" w:cs="Arial"/>
          <w:sz w:val="22"/>
          <w:szCs w:val="22"/>
        </w:rPr>
      </w:pPr>
      <w:r w:rsidRPr="000349A0">
        <w:rPr>
          <w:rFonts w:ascii="Arial" w:eastAsia="Arial" w:hAnsi="Arial" w:cs="Arial"/>
          <w:sz w:val="22"/>
          <w:szCs w:val="22"/>
        </w:rPr>
        <w:t>The immediate focus will be on developing non-pharmacological management options, particularly cough suppression therapy delivered through virtual sessions. This approach allows the Trust to begin implementing important components of the pathway without requiring large</w:t>
      </w:r>
      <w:r w:rsidR="393E63C1" w:rsidRPr="000349A0">
        <w:rPr>
          <w:rFonts w:ascii="Arial" w:eastAsia="Arial" w:hAnsi="Arial" w:cs="Arial"/>
          <w:sz w:val="22"/>
          <w:szCs w:val="22"/>
        </w:rPr>
        <w:t xml:space="preserve"> </w:t>
      </w:r>
      <w:r w:rsidRPr="000349A0">
        <w:rPr>
          <w:rFonts w:ascii="Arial" w:eastAsia="Arial" w:hAnsi="Arial" w:cs="Arial"/>
          <w:sz w:val="22"/>
          <w:szCs w:val="22"/>
        </w:rPr>
        <w:t>scale service redesign.</w:t>
      </w:r>
    </w:p>
    <w:p w14:paraId="7F5314F5" w14:textId="73556495" w:rsidR="004A2C88" w:rsidRPr="000349A0" w:rsidRDefault="015B5D95" w:rsidP="7548E380">
      <w:pPr>
        <w:spacing w:before="240" w:after="240"/>
        <w:rPr>
          <w:rFonts w:ascii="Arial" w:eastAsia="Arial" w:hAnsi="Arial" w:cs="Arial"/>
          <w:sz w:val="22"/>
          <w:szCs w:val="22"/>
        </w:rPr>
      </w:pPr>
      <w:r w:rsidRPr="000349A0">
        <w:rPr>
          <w:rFonts w:ascii="Arial" w:eastAsia="Arial" w:hAnsi="Arial" w:cs="Arial"/>
          <w:sz w:val="22"/>
          <w:szCs w:val="22"/>
        </w:rPr>
        <w:t>At the same time, the respiratory team is actively engaging with community respiratory services to explore how cough management could be integrated into emerging community diagnostic hub models, ensuring that patients receive timely investigation and management closer to home.</w:t>
      </w:r>
    </w:p>
    <w:p w14:paraId="53A3D287" w14:textId="056D30E4" w:rsidR="004A2C88" w:rsidRPr="000349A0" w:rsidRDefault="015B5D95" w:rsidP="7548E380">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Planned actions</w:t>
      </w:r>
    </w:p>
    <w:p w14:paraId="368934EF" w14:textId="2F57A635" w:rsidR="004A2C88" w:rsidRPr="000349A0" w:rsidRDefault="015B5D95" w:rsidP="7548E380">
      <w:pPr>
        <w:pStyle w:val="ListParagraph"/>
        <w:numPr>
          <w:ilvl w:val="0"/>
          <w:numId w:val="3"/>
        </w:numPr>
        <w:spacing w:before="240" w:after="240"/>
        <w:rPr>
          <w:rFonts w:ascii="Arial" w:eastAsia="Arial" w:hAnsi="Arial" w:cs="Arial"/>
          <w:sz w:val="22"/>
          <w:szCs w:val="22"/>
        </w:rPr>
      </w:pPr>
      <w:r w:rsidRPr="000349A0">
        <w:rPr>
          <w:rFonts w:ascii="Arial" w:eastAsia="Arial" w:hAnsi="Arial" w:cs="Arial"/>
          <w:sz w:val="22"/>
          <w:szCs w:val="22"/>
        </w:rPr>
        <w:t>Observe an established virtual cough suppression therapy programme at King’s College Hospital.</w:t>
      </w:r>
    </w:p>
    <w:p w14:paraId="5523A6F4" w14:textId="24FAEE92" w:rsidR="004A2C88" w:rsidRPr="000349A0" w:rsidRDefault="015B5D95" w:rsidP="7548E380">
      <w:pPr>
        <w:pStyle w:val="ListParagraph"/>
        <w:numPr>
          <w:ilvl w:val="0"/>
          <w:numId w:val="3"/>
        </w:numPr>
        <w:spacing w:before="240" w:after="240"/>
        <w:rPr>
          <w:rFonts w:ascii="Arial" w:eastAsia="Arial" w:hAnsi="Arial" w:cs="Arial"/>
          <w:sz w:val="22"/>
          <w:szCs w:val="22"/>
        </w:rPr>
      </w:pPr>
      <w:r w:rsidRPr="000349A0">
        <w:rPr>
          <w:rFonts w:ascii="Arial" w:eastAsia="Arial" w:hAnsi="Arial" w:cs="Arial"/>
          <w:sz w:val="22"/>
          <w:szCs w:val="22"/>
        </w:rPr>
        <w:t>Design and implement a local virtual cough suppression therapy model involving SLT and physiotherapy.</w:t>
      </w:r>
    </w:p>
    <w:p w14:paraId="005D618C" w14:textId="73FCA9A7" w:rsidR="004A2C88" w:rsidRPr="000349A0" w:rsidRDefault="015B5D95" w:rsidP="7548E380">
      <w:pPr>
        <w:pStyle w:val="ListParagraph"/>
        <w:numPr>
          <w:ilvl w:val="0"/>
          <w:numId w:val="3"/>
        </w:numPr>
        <w:spacing w:before="240" w:after="240"/>
        <w:rPr>
          <w:rFonts w:ascii="Arial" w:eastAsia="Arial" w:hAnsi="Arial" w:cs="Arial"/>
          <w:sz w:val="22"/>
          <w:szCs w:val="22"/>
        </w:rPr>
      </w:pPr>
      <w:r w:rsidRPr="000349A0">
        <w:rPr>
          <w:rFonts w:ascii="Arial" w:eastAsia="Arial" w:hAnsi="Arial" w:cs="Arial"/>
          <w:sz w:val="22"/>
          <w:szCs w:val="22"/>
        </w:rPr>
        <w:t>Implement referral guidance once the combined referral system becomes operational.</w:t>
      </w:r>
    </w:p>
    <w:p w14:paraId="15E4D36D" w14:textId="7B8626EF" w:rsidR="004A2C88" w:rsidRPr="000349A0" w:rsidRDefault="015B5D95" w:rsidP="7548E380">
      <w:pPr>
        <w:pStyle w:val="ListParagraph"/>
        <w:numPr>
          <w:ilvl w:val="0"/>
          <w:numId w:val="3"/>
        </w:numPr>
        <w:spacing w:before="240" w:after="240"/>
        <w:rPr>
          <w:rFonts w:ascii="Arial" w:eastAsia="Arial" w:hAnsi="Arial" w:cs="Arial"/>
          <w:sz w:val="22"/>
          <w:szCs w:val="22"/>
        </w:rPr>
      </w:pPr>
      <w:r w:rsidRPr="000349A0">
        <w:rPr>
          <w:rFonts w:ascii="Arial" w:eastAsia="Arial" w:hAnsi="Arial" w:cs="Arial"/>
          <w:sz w:val="22"/>
          <w:szCs w:val="22"/>
        </w:rPr>
        <w:t>Strengthen collaboration with community respiratory services managed by NELFT.</w:t>
      </w:r>
    </w:p>
    <w:p w14:paraId="54D87BB3" w14:textId="2D7EB502" w:rsidR="004A2C88" w:rsidRPr="000349A0" w:rsidRDefault="015B5D95" w:rsidP="7548E380">
      <w:pPr>
        <w:pStyle w:val="ListParagraph"/>
        <w:numPr>
          <w:ilvl w:val="0"/>
          <w:numId w:val="3"/>
        </w:numPr>
        <w:spacing w:before="240" w:after="240"/>
        <w:rPr>
          <w:rFonts w:ascii="Arial" w:eastAsia="Arial" w:hAnsi="Arial" w:cs="Arial"/>
          <w:sz w:val="22"/>
          <w:szCs w:val="22"/>
        </w:rPr>
      </w:pPr>
      <w:r w:rsidRPr="000349A0">
        <w:rPr>
          <w:rFonts w:ascii="Arial" w:eastAsia="Arial" w:hAnsi="Arial" w:cs="Arial"/>
          <w:sz w:val="22"/>
          <w:szCs w:val="22"/>
        </w:rPr>
        <w:t>Develop clear primary care guidance describing the cough pathway and referral criteria.</w:t>
      </w:r>
    </w:p>
    <w:p w14:paraId="78684C9D" w14:textId="31498D0B" w:rsidR="004A2C88" w:rsidRPr="000349A0" w:rsidRDefault="015B5D95" w:rsidP="7548E380">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Success indicators</w:t>
      </w:r>
    </w:p>
    <w:p w14:paraId="19B6B27D" w14:textId="75440EE4" w:rsidR="004A2C88" w:rsidRPr="000349A0" w:rsidRDefault="015B5D95" w:rsidP="7548E380">
      <w:pPr>
        <w:pStyle w:val="ListParagraph"/>
        <w:numPr>
          <w:ilvl w:val="0"/>
          <w:numId w:val="2"/>
        </w:numPr>
        <w:spacing w:before="240" w:after="240"/>
        <w:rPr>
          <w:rFonts w:ascii="Arial" w:eastAsia="Arial" w:hAnsi="Arial" w:cs="Arial"/>
          <w:sz w:val="22"/>
          <w:szCs w:val="22"/>
        </w:rPr>
      </w:pPr>
      <w:r w:rsidRPr="000349A0">
        <w:rPr>
          <w:rFonts w:ascii="Arial" w:eastAsia="Arial" w:hAnsi="Arial" w:cs="Arial"/>
          <w:sz w:val="22"/>
          <w:szCs w:val="22"/>
        </w:rPr>
        <w:t>Launch of a cough suppression therapy service within the Trust.</w:t>
      </w:r>
    </w:p>
    <w:p w14:paraId="68832ED5" w14:textId="2E783CF5" w:rsidR="004A2C88" w:rsidRPr="000349A0" w:rsidRDefault="015B5D95" w:rsidP="7548E380">
      <w:pPr>
        <w:pStyle w:val="ListParagraph"/>
        <w:numPr>
          <w:ilvl w:val="0"/>
          <w:numId w:val="2"/>
        </w:numPr>
        <w:spacing w:before="240" w:after="240"/>
        <w:rPr>
          <w:rFonts w:ascii="Arial" w:eastAsia="Arial" w:hAnsi="Arial" w:cs="Arial"/>
          <w:sz w:val="22"/>
          <w:szCs w:val="22"/>
        </w:rPr>
      </w:pPr>
      <w:r w:rsidRPr="000349A0">
        <w:rPr>
          <w:rFonts w:ascii="Arial" w:eastAsia="Arial" w:hAnsi="Arial" w:cs="Arial"/>
          <w:sz w:val="22"/>
          <w:szCs w:val="22"/>
        </w:rPr>
        <w:lastRenderedPageBreak/>
        <w:t>Improved referral quality from primary care.</w:t>
      </w:r>
    </w:p>
    <w:p w14:paraId="1D2DD4E4" w14:textId="25E5EA9F" w:rsidR="004A2C88" w:rsidRPr="000349A0" w:rsidRDefault="015B5D95" w:rsidP="7548E380">
      <w:pPr>
        <w:pStyle w:val="ListParagraph"/>
        <w:numPr>
          <w:ilvl w:val="0"/>
          <w:numId w:val="2"/>
        </w:numPr>
        <w:spacing w:before="240" w:after="240"/>
        <w:rPr>
          <w:rFonts w:ascii="Arial" w:eastAsia="Arial" w:hAnsi="Arial" w:cs="Arial"/>
          <w:sz w:val="22"/>
          <w:szCs w:val="22"/>
        </w:rPr>
      </w:pPr>
      <w:r w:rsidRPr="000349A0">
        <w:rPr>
          <w:rFonts w:ascii="Arial" w:eastAsia="Arial" w:hAnsi="Arial" w:cs="Arial"/>
          <w:sz w:val="22"/>
          <w:szCs w:val="22"/>
        </w:rPr>
        <w:t>Better coordination between acute and community respiratory services.</w:t>
      </w:r>
    </w:p>
    <w:p w14:paraId="69FE09BE" w14:textId="5C1457BD" w:rsidR="004A2C88" w:rsidRPr="000349A0" w:rsidRDefault="015B5D95" w:rsidP="7548E380">
      <w:pPr>
        <w:pStyle w:val="ListParagraph"/>
        <w:numPr>
          <w:ilvl w:val="0"/>
          <w:numId w:val="2"/>
        </w:numPr>
        <w:spacing w:before="240" w:after="240"/>
        <w:rPr>
          <w:rFonts w:ascii="Arial" w:eastAsia="Arial" w:hAnsi="Arial" w:cs="Arial"/>
          <w:sz w:val="22"/>
          <w:szCs w:val="22"/>
        </w:rPr>
      </w:pPr>
      <w:r w:rsidRPr="000349A0">
        <w:rPr>
          <w:rFonts w:ascii="Arial" w:eastAsia="Arial" w:hAnsi="Arial" w:cs="Arial"/>
          <w:sz w:val="22"/>
          <w:szCs w:val="22"/>
        </w:rPr>
        <w:t>Implementation of a more structured cough referral pathway.</w:t>
      </w:r>
    </w:p>
    <w:p w14:paraId="7D680C61" w14:textId="25C3E90A" w:rsidR="004A2C88" w:rsidRPr="000349A0" w:rsidRDefault="004A2C88" w:rsidP="7548E380">
      <w:pPr>
        <w:rPr>
          <w:rFonts w:ascii="Arial" w:eastAsia="Arial" w:hAnsi="Arial" w:cs="Arial"/>
          <w:sz w:val="22"/>
          <w:szCs w:val="22"/>
        </w:rPr>
      </w:pPr>
    </w:p>
    <w:p w14:paraId="4C3E96D1" w14:textId="20B20007" w:rsidR="004A2C88" w:rsidRPr="000349A0" w:rsidRDefault="052AA6D8" w:rsidP="7548E380">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Progress Report</w:t>
      </w:r>
    </w:p>
    <w:p w14:paraId="1CB344CA" w14:textId="40B85DB5" w:rsidR="004A2C88" w:rsidRPr="000349A0" w:rsidRDefault="052AA6D8" w:rsidP="7548E380">
      <w:pPr>
        <w:spacing w:before="240" w:after="240"/>
        <w:rPr>
          <w:rFonts w:ascii="Arial" w:eastAsia="Arial" w:hAnsi="Arial" w:cs="Arial"/>
          <w:sz w:val="22"/>
          <w:szCs w:val="22"/>
        </w:rPr>
      </w:pPr>
      <w:r w:rsidRPr="000349A0">
        <w:rPr>
          <w:rFonts w:ascii="Arial" w:eastAsia="Arial" w:hAnsi="Arial" w:cs="Arial"/>
          <w:sz w:val="22"/>
          <w:szCs w:val="22"/>
        </w:rPr>
        <w:t>During th</w:t>
      </w:r>
      <w:r w:rsidR="740265B1" w:rsidRPr="000349A0">
        <w:rPr>
          <w:rFonts w:ascii="Arial" w:eastAsia="Arial" w:hAnsi="Arial" w:cs="Arial"/>
          <w:sz w:val="22"/>
          <w:szCs w:val="22"/>
        </w:rPr>
        <w:t>e</w:t>
      </w:r>
      <w:r w:rsidRPr="000349A0">
        <w:rPr>
          <w:rFonts w:ascii="Arial" w:eastAsia="Arial" w:hAnsi="Arial" w:cs="Arial"/>
          <w:sz w:val="22"/>
          <w:szCs w:val="22"/>
        </w:rPr>
        <w:t xml:space="preserve"> session</w:t>
      </w:r>
      <w:r w:rsidR="4B6244CE" w:rsidRPr="000349A0">
        <w:rPr>
          <w:rFonts w:ascii="Arial" w:eastAsia="Arial" w:hAnsi="Arial" w:cs="Arial"/>
          <w:sz w:val="22"/>
          <w:szCs w:val="22"/>
        </w:rPr>
        <w:t>s,</w:t>
      </w:r>
      <w:r w:rsidRPr="000349A0">
        <w:rPr>
          <w:rFonts w:ascii="Arial" w:eastAsia="Arial" w:hAnsi="Arial" w:cs="Arial"/>
          <w:sz w:val="22"/>
          <w:szCs w:val="22"/>
        </w:rPr>
        <w:t xml:space="preserve"> the BHRUT team described the current structure of cough management within the Trust. It was noted that referrals currently arrive through several outpatient routes and that clinicians have limited ability to request additional investigations before accepting referrals.</w:t>
      </w:r>
    </w:p>
    <w:p w14:paraId="6CAFD7B5" w14:textId="6B1B9EE9" w:rsidR="004A2C88" w:rsidRPr="000349A0" w:rsidRDefault="052AA6D8" w:rsidP="7548E380">
      <w:pPr>
        <w:spacing w:before="240" w:after="240"/>
        <w:rPr>
          <w:rFonts w:ascii="Arial" w:eastAsia="Arial" w:hAnsi="Arial" w:cs="Arial"/>
          <w:sz w:val="22"/>
          <w:szCs w:val="22"/>
        </w:rPr>
      </w:pPr>
      <w:r w:rsidRPr="000349A0">
        <w:rPr>
          <w:rFonts w:ascii="Arial" w:eastAsia="Arial" w:hAnsi="Arial" w:cs="Arial"/>
          <w:sz w:val="22"/>
          <w:szCs w:val="22"/>
        </w:rPr>
        <w:t xml:space="preserve">The team discussed the potential value of introducing cough suppression therapy as a non-pharmacological treatment option and identified collaboration with SLT and physiotherapy services as a key priority for pathway development. </w:t>
      </w:r>
    </w:p>
    <w:p w14:paraId="5052AC78" w14:textId="13FE2376" w:rsidR="004A2C88" w:rsidRPr="000349A0" w:rsidRDefault="36E37C22" w:rsidP="52DE80AB">
      <w:pPr>
        <w:spacing w:before="240" w:after="240"/>
        <w:rPr>
          <w:rFonts w:ascii="Arial" w:eastAsia="Arial" w:hAnsi="Arial" w:cs="Arial"/>
          <w:sz w:val="22"/>
          <w:szCs w:val="22"/>
        </w:rPr>
      </w:pPr>
      <w:r w:rsidRPr="000349A0">
        <w:rPr>
          <w:rFonts w:ascii="Arial" w:eastAsia="Arial" w:hAnsi="Arial" w:cs="Arial"/>
          <w:sz w:val="22"/>
          <w:szCs w:val="22"/>
        </w:rPr>
        <w:t xml:space="preserve">The </w:t>
      </w:r>
      <w:r w:rsidR="6531EBF4" w:rsidRPr="000349A0">
        <w:rPr>
          <w:rFonts w:ascii="Arial" w:eastAsia="Arial" w:hAnsi="Arial" w:cs="Arial"/>
          <w:sz w:val="22"/>
          <w:szCs w:val="22"/>
        </w:rPr>
        <w:t>Trust</w:t>
      </w:r>
      <w:r w:rsidRPr="000349A0">
        <w:rPr>
          <w:rFonts w:ascii="Arial" w:eastAsia="Arial" w:hAnsi="Arial" w:cs="Arial"/>
          <w:sz w:val="22"/>
          <w:szCs w:val="22"/>
        </w:rPr>
        <w:t xml:space="preserve"> discussed the importance of early assessment and management of chronic cough </w:t>
      </w:r>
      <w:proofErr w:type="gramStart"/>
      <w:r w:rsidRPr="000349A0">
        <w:rPr>
          <w:rFonts w:ascii="Arial" w:eastAsia="Arial" w:hAnsi="Arial" w:cs="Arial"/>
          <w:sz w:val="22"/>
          <w:szCs w:val="22"/>
        </w:rPr>
        <w:t>in order to</w:t>
      </w:r>
      <w:proofErr w:type="gramEnd"/>
      <w:r w:rsidRPr="000349A0">
        <w:rPr>
          <w:rFonts w:ascii="Arial" w:eastAsia="Arial" w:hAnsi="Arial" w:cs="Arial"/>
          <w:sz w:val="22"/>
          <w:szCs w:val="22"/>
        </w:rPr>
        <w:t xml:space="preserve"> reach a clear diagnosis of refractory cough as efficiently as possible. Clinicians highlighted that demonstrating the impact of a cough pathway may depend heavily on improvements in the early stages of the patient journey, particularly in relation to referral pathways and early investigatio</w:t>
      </w:r>
      <w:r w:rsidR="2125F2E3" w:rsidRPr="000349A0">
        <w:rPr>
          <w:rFonts w:ascii="Arial" w:eastAsia="Arial" w:hAnsi="Arial" w:cs="Arial"/>
          <w:sz w:val="22"/>
          <w:szCs w:val="22"/>
        </w:rPr>
        <w:t xml:space="preserve">n. </w:t>
      </w:r>
    </w:p>
    <w:p w14:paraId="77209A0B" w14:textId="11E3E539" w:rsidR="004A2C88" w:rsidRPr="000349A0" w:rsidRDefault="052AA6D8" w:rsidP="7430F83F">
      <w:pPr>
        <w:spacing w:before="240" w:after="240"/>
        <w:rPr>
          <w:rFonts w:ascii="Arial" w:eastAsia="Arial" w:hAnsi="Arial" w:cs="Arial"/>
          <w:sz w:val="22"/>
          <w:szCs w:val="22"/>
        </w:rPr>
      </w:pPr>
      <w:r w:rsidRPr="000349A0">
        <w:rPr>
          <w:rFonts w:ascii="Arial" w:eastAsia="Arial" w:hAnsi="Arial" w:cs="Arial"/>
          <w:sz w:val="22"/>
          <w:szCs w:val="22"/>
        </w:rPr>
        <w:t>Following the previous session, further discussions took place with therapy services regarding the development of a cough suppression therapy programme. External expertise from King’s College Hospital was identified as a valuable resource, and plans were made for local clinicians to observe an existing virtual cough suppression programme to understand how the service operates.</w:t>
      </w:r>
    </w:p>
    <w:p w14:paraId="02DCEF02" w14:textId="56B0DC70" w:rsidR="004A2C88" w:rsidRPr="000349A0" w:rsidRDefault="052AA6D8" w:rsidP="7548E380">
      <w:pPr>
        <w:spacing w:before="240" w:after="240"/>
        <w:rPr>
          <w:rFonts w:ascii="Arial" w:eastAsia="Arial" w:hAnsi="Arial" w:cs="Arial"/>
          <w:sz w:val="22"/>
          <w:szCs w:val="22"/>
        </w:rPr>
      </w:pPr>
      <w:r w:rsidRPr="000349A0">
        <w:rPr>
          <w:rFonts w:ascii="Arial" w:eastAsia="Arial" w:hAnsi="Arial" w:cs="Arial"/>
          <w:sz w:val="22"/>
          <w:szCs w:val="22"/>
        </w:rPr>
        <w:t>Work also continued to explore how referral processes might be improved once the new combined referral system is implemented.</w:t>
      </w:r>
    </w:p>
    <w:p w14:paraId="0B02DF77" w14:textId="4951D0C0" w:rsidR="004A2C88" w:rsidRPr="000349A0" w:rsidRDefault="052AA6D8" w:rsidP="7548E380">
      <w:pPr>
        <w:spacing w:before="240" w:after="240"/>
        <w:rPr>
          <w:rFonts w:ascii="Arial" w:eastAsia="Arial" w:hAnsi="Arial" w:cs="Arial"/>
          <w:sz w:val="22"/>
          <w:szCs w:val="22"/>
        </w:rPr>
      </w:pPr>
      <w:r w:rsidRPr="000349A0">
        <w:rPr>
          <w:rFonts w:ascii="Arial" w:eastAsia="Arial" w:hAnsi="Arial" w:cs="Arial"/>
          <w:sz w:val="22"/>
          <w:szCs w:val="22"/>
        </w:rPr>
        <w:t>During th</w:t>
      </w:r>
      <w:r w:rsidR="246A88D5" w:rsidRPr="000349A0">
        <w:rPr>
          <w:rFonts w:ascii="Arial" w:eastAsia="Arial" w:hAnsi="Arial" w:cs="Arial"/>
          <w:sz w:val="22"/>
          <w:szCs w:val="22"/>
        </w:rPr>
        <w:t>e last</w:t>
      </w:r>
      <w:r w:rsidRPr="000349A0">
        <w:rPr>
          <w:rFonts w:ascii="Arial" w:eastAsia="Arial" w:hAnsi="Arial" w:cs="Arial"/>
          <w:sz w:val="22"/>
          <w:szCs w:val="22"/>
        </w:rPr>
        <w:t xml:space="preserve"> session</w:t>
      </w:r>
      <w:r w:rsidR="281BFE48" w:rsidRPr="000349A0">
        <w:rPr>
          <w:rFonts w:ascii="Arial" w:eastAsia="Arial" w:hAnsi="Arial" w:cs="Arial"/>
          <w:sz w:val="22"/>
          <w:szCs w:val="22"/>
        </w:rPr>
        <w:t>,</w:t>
      </w:r>
      <w:r w:rsidRPr="000349A0">
        <w:rPr>
          <w:rFonts w:ascii="Arial" w:eastAsia="Arial" w:hAnsi="Arial" w:cs="Arial"/>
          <w:sz w:val="22"/>
          <w:szCs w:val="22"/>
        </w:rPr>
        <w:t xml:space="preserve"> the Trust reported further progress in developing the cough suppression therapy service. SLT and physiotherapy colleagues expressed enthusiasm for becoming involved and plans were made for them to observe virtual cough suppression sessions delivered by another service.</w:t>
      </w:r>
    </w:p>
    <w:p w14:paraId="474CDD2F" w14:textId="385FC892" w:rsidR="00DF7E96" w:rsidRPr="000349A0" w:rsidRDefault="052AA6D8" w:rsidP="7430F83F">
      <w:pPr>
        <w:spacing w:before="240" w:after="240"/>
        <w:rPr>
          <w:rFonts w:ascii="Arial" w:eastAsia="Arial" w:hAnsi="Arial" w:cs="Arial"/>
          <w:sz w:val="22"/>
          <w:szCs w:val="22"/>
        </w:rPr>
      </w:pPr>
      <w:r w:rsidRPr="000349A0">
        <w:rPr>
          <w:rFonts w:ascii="Arial" w:eastAsia="Arial" w:hAnsi="Arial" w:cs="Arial"/>
          <w:sz w:val="22"/>
          <w:szCs w:val="22"/>
        </w:rPr>
        <w:t xml:space="preserve">At the same time, the respiratory team has begun engaging with community respiratory services delivered by NELFT </w:t>
      </w:r>
      <w:proofErr w:type="gramStart"/>
      <w:r w:rsidRPr="000349A0">
        <w:rPr>
          <w:rFonts w:ascii="Arial" w:eastAsia="Arial" w:hAnsi="Arial" w:cs="Arial"/>
          <w:sz w:val="22"/>
          <w:szCs w:val="22"/>
        </w:rPr>
        <w:t>in order to</w:t>
      </w:r>
      <w:proofErr w:type="gramEnd"/>
      <w:r w:rsidRPr="000349A0">
        <w:rPr>
          <w:rFonts w:ascii="Arial" w:eastAsia="Arial" w:hAnsi="Arial" w:cs="Arial"/>
          <w:sz w:val="22"/>
          <w:szCs w:val="22"/>
        </w:rPr>
        <w:t xml:space="preserve"> explore how the cough pathway could integrate with community diagnostic hubs and future models of care. Although progress has been slower than anticipated due to system complexity, these discussions represent important groundwork for implementing the pathway across the </w:t>
      </w:r>
      <w:r w:rsidR="345DB124" w:rsidRPr="000349A0">
        <w:rPr>
          <w:rFonts w:ascii="Arial" w:eastAsia="Arial" w:hAnsi="Arial" w:cs="Arial"/>
          <w:sz w:val="22"/>
          <w:szCs w:val="22"/>
        </w:rPr>
        <w:t xml:space="preserve">Trust. </w:t>
      </w:r>
    </w:p>
    <w:p w14:paraId="77B59E39" w14:textId="117972A0" w:rsidR="00DF7E96" w:rsidRPr="000349A0" w:rsidRDefault="00DF7E96" w:rsidP="000349A0">
      <w:pPr>
        <w:rPr>
          <w:rFonts w:ascii="Arial" w:eastAsia="Arial" w:hAnsi="Arial" w:cs="Arial"/>
          <w:sz w:val="28"/>
          <w:szCs w:val="28"/>
        </w:rPr>
      </w:pPr>
      <w:r w:rsidRPr="000349A0">
        <w:rPr>
          <w:rFonts w:ascii="Arial" w:eastAsia="Arial" w:hAnsi="Arial" w:cs="Arial"/>
          <w:sz w:val="28"/>
          <w:szCs w:val="28"/>
        </w:rPr>
        <w:br w:type="page"/>
      </w:r>
      <w:r w:rsidRPr="000349A0">
        <w:rPr>
          <w:rFonts w:ascii="Arial" w:eastAsia="Arial" w:hAnsi="Arial" w:cs="Arial"/>
          <w:b/>
          <w:bCs/>
          <w:sz w:val="28"/>
          <w:szCs w:val="28"/>
        </w:rPr>
        <w:lastRenderedPageBreak/>
        <w:t>South Tyneside and Sunderland NHS Foundation Trust</w:t>
      </w:r>
    </w:p>
    <w:p w14:paraId="0D83E3A7"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Implementation Plan</w:t>
      </w:r>
    </w:p>
    <w:p w14:paraId="17C12336"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Current pathway summary</w:t>
      </w:r>
    </w:p>
    <w:p w14:paraId="6770822A"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At South Tyneside and Sunderland NHS Foundation Trust, patients presenting with chronic cough are currently managed within general respiratory outpatient services rather than through a dedicated cough clinic or formal cough pathway. Referrals from primary care are triaged through existing respiratory referral systems and patients are assessed within respiratory clinics where clinicians investigate potential causes of chronic cough and initiate appropriate management.</w:t>
      </w:r>
    </w:p>
    <w:p w14:paraId="623E844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Management of cough patients is currently embedded within general respiratory practice rather than delivered through a clearly defined pathway. Patients with persistent or refractory symptoms may require further investigation and management within respiratory services, and where appropriate may be referred to additional services such as Speech and Language Therapy (SLT) for behavioural cough management.</w:t>
      </w:r>
    </w:p>
    <w:p w14:paraId="1364D39C"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Through participation in the project, clinicians from the Trust have begun reviewing current practice and exploring how elements of the national cough pathway could be implemented locally to support more structured assessment and management of cough patients.</w:t>
      </w:r>
    </w:p>
    <w:p w14:paraId="1E16D646"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Alignment to the Cough Pathway</w:t>
      </w:r>
    </w:p>
    <w:p w14:paraId="6D2703A8"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is currently at an early stage of alignment with the cough pathway.</w:t>
      </w:r>
    </w:p>
    <w:p w14:paraId="0CC4482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Many elements of cough management already take place within routine respiratory practice, and these processes are starting to be integrated into a formalised cough pathway. Participation in the ALS sessions has provided an opportunity to review the national pathway and consider how aspects of it could be adapted locally.</w:t>
      </w:r>
    </w:p>
    <w:p w14:paraId="610FFCD1"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Key gaps and challenges</w:t>
      </w:r>
    </w:p>
    <w:p w14:paraId="3D62CE2B" w14:textId="77777777" w:rsidR="00DF7E96" w:rsidRPr="000349A0" w:rsidRDefault="00DF7E96" w:rsidP="00DF7E96">
      <w:pPr>
        <w:pStyle w:val="ListParagraph"/>
        <w:numPr>
          <w:ilvl w:val="0"/>
          <w:numId w:val="8"/>
        </w:numPr>
        <w:spacing w:before="240" w:after="240"/>
        <w:rPr>
          <w:rFonts w:ascii="Arial" w:eastAsia="Arial" w:hAnsi="Arial" w:cs="Arial"/>
          <w:sz w:val="22"/>
          <w:szCs w:val="22"/>
        </w:rPr>
      </w:pPr>
      <w:r w:rsidRPr="000349A0">
        <w:rPr>
          <w:rFonts w:ascii="Arial" w:eastAsia="Arial" w:hAnsi="Arial" w:cs="Arial"/>
          <w:b/>
          <w:bCs/>
          <w:sz w:val="22"/>
          <w:szCs w:val="22"/>
        </w:rPr>
        <w:t>Lack of a formal cough pathway</w:t>
      </w:r>
      <w:r w:rsidRPr="000349A0">
        <w:rPr>
          <w:rFonts w:ascii="Arial" w:hAnsi="Arial" w:cs="Arial"/>
          <w:sz w:val="22"/>
          <w:szCs w:val="22"/>
        </w:rPr>
        <w:br/>
      </w:r>
      <w:r w:rsidRPr="000349A0">
        <w:rPr>
          <w:rFonts w:ascii="Arial" w:eastAsia="Arial" w:hAnsi="Arial" w:cs="Arial"/>
          <w:sz w:val="22"/>
          <w:szCs w:val="22"/>
        </w:rPr>
        <w:t>Patients with chronic cough are currently managed within general respiratory clinics rather than through a dedicated pathway.</w:t>
      </w:r>
    </w:p>
    <w:p w14:paraId="128C2536" w14:textId="77777777" w:rsidR="00DF7E96" w:rsidRPr="000349A0" w:rsidRDefault="00DF7E96" w:rsidP="00DF7E96">
      <w:pPr>
        <w:pStyle w:val="ListParagraph"/>
        <w:spacing w:before="240" w:after="240"/>
        <w:rPr>
          <w:rFonts w:ascii="Arial" w:eastAsia="Arial" w:hAnsi="Arial" w:cs="Arial"/>
          <w:sz w:val="22"/>
          <w:szCs w:val="22"/>
        </w:rPr>
      </w:pPr>
    </w:p>
    <w:p w14:paraId="257C3713" w14:textId="77777777" w:rsidR="00DF7E96" w:rsidRPr="000349A0" w:rsidRDefault="00DF7E96" w:rsidP="00DF7E96">
      <w:pPr>
        <w:pStyle w:val="ListParagraph"/>
        <w:numPr>
          <w:ilvl w:val="0"/>
          <w:numId w:val="8"/>
        </w:numPr>
        <w:spacing w:before="240" w:after="240"/>
        <w:rPr>
          <w:rFonts w:ascii="Arial" w:eastAsia="Arial" w:hAnsi="Arial" w:cs="Arial"/>
          <w:sz w:val="22"/>
          <w:szCs w:val="22"/>
        </w:rPr>
      </w:pPr>
      <w:r w:rsidRPr="000349A0">
        <w:rPr>
          <w:rFonts w:ascii="Arial" w:eastAsia="Arial" w:hAnsi="Arial" w:cs="Arial"/>
          <w:b/>
          <w:bCs/>
          <w:sz w:val="22"/>
          <w:szCs w:val="22"/>
        </w:rPr>
        <w:t>Variation in referral quality from primary care</w:t>
      </w:r>
      <w:r w:rsidRPr="000349A0">
        <w:rPr>
          <w:rFonts w:ascii="Arial" w:hAnsi="Arial" w:cs="Arial"/>
          <w:sz w:val="22"/>
          <w:szCs w:val="22"/>
        </w:rPr>
        <w:br/>
      </w:r>
      <w:r w:rsidRPr="000349A0">
        <w:rPr>
          <w:rFonts w:ascii="Arial" w:eastAsia="Arial" w:hAnsi="Arial" w:cs="Arial"/>
          <w:sz w:val="22"/>
          <w:szCs w:val="22"/>
        </w:rPr>
        <w:t>There is currently no structured referral guidance specifically for chronic cough patients.</w:t>
      </w:r>
    </w:p>
    <w:p w14:paraId="29599F0F" w14:textId="77777777" w:rsidR="00DF7E96" w:rsidRPr="000349A0" w:rsidRDefault="00DF7E96" w:rsidP="00DF7E96">
      <w:pPr>
        <w:pStyle w:val="ListParagraph"/>
        <w:spacing w:before="240" w:after="240"/>
        <w:rPr>
          <w:rFonts w:ascii="Arial" w:eastAsia="Arial" w:hAnsi="Arial" w:cs="Arial"/>
          <w:sz w:val="22"/>
          <w:szCs w:val="22"/>
        </w:rPr>
      </w:pPr>
    </w:p>
    <w:p w14:paraId="6E37BD0A" w14:textId="77777777" w:rsidR="00DF7E96" w:rsidRPr="000349A0" w:rsidRDefault="00DF7E96" w:rsidP="00DF7E96">
      <w:pPr>
        <w:pStyle w:val="ListParagraph"/>
        <w:numPr>
          <w:ilvl w:val="0"/>
          <w:numId w:val="8"/>
        </w:numPr>
        <w:spacing w:before="240" w:after="240"/>
        <w:rPr>
          <w:rFonts w:ascii="Arial" w:eastAsia="Arial" w:hAnsi="Arial" w:cs="Arial"/>
          <w:sz w:val="22"/>
          <w:szCs w:val="22"/>
        </w:rPr>
      </w:pPr>
      <w:r w:rsidRPr="000349A0">
        <w:rPr>
          <w:rFonts w:ascii="Arial" w:eastAsia="Arial" w:hAnsi="Arial" w:cs="Arial"/>
          <w:b/>
          <w:bCs/>
          <w:sz w:val="22"/>
          <w:szCs w:val="22"/>
        </w:rPr>
        <w:t>Limited structured services for refractory cough</w:t>
      </w:r>
      <w:r w:rsidRPr="000349A0">
        <w:rPr>
          <w:rFonts w:ascii="Arial" w:hAnsi="Arial" w:cs="Arial"/>
          <w:sz w:val="22"/>
          <w:szCs w:val="22"/>
        </w:rPr>
        <w:br/>
      </w:r>
      <w:r w:rsidRPr="000349A0">
        <w:rPr>
          <w:rFonts w:ascii="Arial" w:eastAsia="Arial" w:hAnsi="Arial" w:cs="Arial"/>
          <w:sz w:val="22"/>
          <w:szCs w:val="22"/>
        </w:rPr>
        <w:t>Access to specialised non-pharmacological treatments such as cough suppression therapy may be limited.</w:t>
      </w:r>
    </w:p>
    <w:p w14:paraId="6B5C2A7B" w14:textId="77777777" w:rsidR="00DF7E96" w:rsidRPr="000349A0" w:rsidRDefault="00DF7E96" w:rsidP="00DF7E96">
      <w:pPr>
        <w:pStyle w:val="ListParagraph"/>
        <w:spacing w:before="240" w:after="240"/>
        <w:rPr>
          <w:rFonts w:ascii="Arial" w:eastAsia="Arial" w:hAnsi="Arial" w:cs="Arial"/>
          <w:sz w:val="22"/>
          <w:szCs w:val="22"/>
        </w:rPr>
      </w:pPr>
    </w:p>
    <w:p w14:paraId="49D6A8A5"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lastRenderedPageBreak/>
        <w:t>Local adaptation approach</w:t>
      </w:r>
    </w:p>
    <w:p w14:paraId="4B109470"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plans to review current respiratory clinic pathways and explore opportunities to introduce elements of the cough pathway gradually. Initial work is likely to focus on improving referral processes and ensuring that patients referred with chronic cough have undergone appropriate initial investigations prior to referral.</w:t>
      </w:r>
    </w:p>
    <w:p w14:paraId="561B6600"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Participation in the ALS sessions has also allowed the team to learn from other Trusts that have implemented cough clinics and SLT supported cough suppression therapy, which may inform future local pathway development.</w:t>
      </w:r>
    </w:p>
    <w:p w14:paraId="7424FB9E"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Planned actions</w:t>
      </w:r>
    </w:p>
    <w:p w14:paraId="49D5D2A3" w14:textId="77777777" w:rsidR="00DF7E96" w:rsidRPr="000349A0" w:rsidRDefault="00DF7E96" w:rsidP="00DF7E96">
      <w:pPr>
        <w:pStyle w:val="ListParagraph"/>
        <w:numPr>
          <w:ilvl w:val="0"/>
          <w:numId w:val="10"/>
        </w:numPr>
        <w:spacing w:before="240" w:after="240"/>
        <w:rPr>
          <w:rFonts w:ascii="Arial" w:eastAsia="Arial" w:hAnsi="Arial" w:cs="Arial"/>
          <w:sz w:val="22"/>
          <w:szCs w:val="22"/>
        </w:rPr>
      </w:pPr>
      <w:r w:rsidRPr="000349A0">
        <w:rPr>
          <w:rFonts w:ascii="Arial" w:eastAsia="Arial" w:hAnsi="Arial" w:cs="Arial"/>
          <w:sz w:val="22"/>
          <w:szCs w:val="22"/>
        </w:rPr>
        <w:t>Review current respiratory referral pathways for chronic cough patients.</w:t>
      </w:r>
    </w:p>
    <w:p w14:paraId="2AFE82D2" w14:textId="77777777" w:rsidR="00DF7E96" w:rsidRPr="000349A0" w:rsidRDefault="00DF7E96" w:rsidP="00DF7E96">
      <w:pPr>
        <w:pStyle w:val="ListParagraph"/>
        <w:numPr>
          <w:ilvl w:val="0"/>
          <w:numId w:val="10"/>
        </w:numPr>
        <w:spacing w:before="240" w:after="240"/>
        <w:rPr>
          <w:rFonts w:ascii="Arial" w:eastAsia="Arial" w:hAnsi="Arial" w:cs="Arial"/>
          <w:sz w:val="22"/>
          <w:szCs w:val="22"/>
        </w:rPr>
      </w:pPr>
      <w:r w:rsidRPr="000349A0">
        <w:rPr>
          <w:rFonts w:ascii="Arial" w:eastAsia="Arial" w:hAnsi="Arial" w:cs="Arial"/>
          <w:sz w:val="22"/>
          <w:szCs w:val="22"/>
        </w:rPr>
        <w:t>Consider whether referral guidance for primary care could improve investigation prior to referral.</w:t>
      </w:r>
    </w:p>
    <w:p w14:paraId="00ED7055" w14:textId="77777777" w:rsidR="00DF7E96" w:rsidRPr="000349A0" w:rsidRDefault="00DF7E96" w:rsidP="00DF7E96">
      <w:pPr>
        <w:pStyle w:val="ListParagraph"/>
        <w:numPr>
          <w:ilvl w:val="0"/>
          <w:numId w:val="10"/>
        </w:numPr>
        <w:spacing w:before="240" w:after="240"/>
        <w:rPr>
          <w:rFonts w:ascii="Arial" w:eastAsia="Arial" w:hAnsi="Arial" w:cs="Arial"/>
          <w:sz w:val="22"/>
          <w:szCs w:val="22"/>
        </w:rPr>
      </w:pPr>
      <w:r w:rsidRPr="000349A0">
        <w:rPr>
          <w:rFonts w:ascii="Arial" w:eastAsia="Arial" w:hAnsi="Arial" w:cs="Arial"/>
          <w:sz w:val="22"/>
          <w:szCs w:val="22"/>
        </w:rPr>
        <w:t>Explore opportunities to align local management of cough patients with the national cough pathway.</w:t>
      </w:r>
    </w:p>
    <w:p w14:paraId="2FFB2FA4" w14:textId="77777777" w:rsidR="00DF7E96" w:rsidRPr="000349A0" w:rsidRDefault="00DF7E96" w:rsidP="00DF7E96">
      <w:pPr>
        <w:pStyle w:val="ListParagraph"/>
        <w:numPr>
          <w:ilvl w:val="0"/>
          <w:numId w:val="10"/>
        </w:numPr>
        <w:spacing w:before="240" w:after="240"/>
        <w:rPr>
          <w:rFonts w:ascii="Arial" w:eastAsia="Arial" w:hAnsi="Arial" w:cs="Arial"/>
          <w:sz w:val="22"/>
          <w:szCs w:val="22"/>
        </w:rPr>
      </w:pPr>
      <w:r w:rsidRPr="000349A0">
        <w:rPr>
          <w:rFonts w:ascii="Arial" w:eastAsia="Arial" w:hAnsi="Arial" w:cs="Arial"/>
          <w:sz w:val="22"/>
          <w:szCs w:val="22"/>
        </w:rPr>
        <w:t>Continue engagement with shared learning through the cough project.</w:t>
      </w:r>
    </w:p>
    <w:p w14:paraId="525F7A59"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Success indicators</w:t>
      </w:r>
    </w:p>
    <w:p w14:paraId="33E59085" w14:textId="77777777" w:rsidR="00DF7E96" w:rsidRPr="000349A0" w:rsidRDefault="00DF7E96" w:rsidP="00DF7E96">
      <w:pPr>
        <w:pStyle w:val="ListParagraph"/>
        <w:numPr>
          <w:ilvl w:val="0"/>
          <w:numId w:val="9"/>
        </w:numPr>
        <w:spacing w:before="240" w:after="240"/>
        <w:rPr>
          <w:rFonts w:ascii="Arial" w:eastAsia="Arial" w:hAnsi="Arial" w:cs="Arial"/>
          <w:sz w:val="22"/>
          <w:szCs w:val="22"/>
        </w:rPr>
      </w:pPr>
      <w:r w:rsidRPr="000349A0">
        <w:rPr>
          <w:rFonts w:ascii="Arial" w:eastAsia="Arial" w:hAnsi="Arial" w:cs="Arial"/>
          <w:sz w:val="22"/>
          <w:szCs w:val="22"/>
        </w:rPr>
        <w:t>Greater consistency in the assessment and management of chronic cough patients.</w:t>
      </w:r>
    </w:p>
    <w:p w14:paraId="08E61AEE" w14:textId="77777777" w:rsidR="00DF7E96" w:rsidRPr="000349A0" w:rsidRDefault="00DF7E96" w:rsidP="00DF7E96">
      <w:pPr>
        <w:pStyle w:val="ListParagraph"/>
        <w:numPr>
          <w:ilvl w:val="0"/>
          <w:numId w:val="9"/>
        </w:numPr>
        <w:spacing w:before="240" w:after="240"/>
        <w:rPr>
          <w:rFonts w:ascii="Arial" w:eastAsia="Arial" w:hAnsi="Arial" w:cs="Arial"/>
          <w:sz w:val="22"/>
          <w:szCs w:val="22"/>
        </w:rPr>
      </w:pPr>
      <w:r w:rsidRPr="000349A0">
        <w:rPr>
          <w:rFonts w:ascii="Arial" w:eastAsia="Arial" w:hAnsi="Arial" w:cs="Arial"/>
          <w:sz w:val="22"/>
          <w:szCs w:val="22"/>
        </w:rPr>
        <w:t>Improved clarity in referral processes from primary care.</w:t>
      </w:r>
    </w:p>
    <w:p w14:paraId="7EA3E36A" w14:textId="77777777" w:rsidR="00DF7E96" w:rsidRPr="000349A0" w:rsidRDefault="00DF7E96" w:rsidP="00DF7E96">
      <w:pPr>
        <w:pStyle w:val="ListParagraph"/>
        <w:numPr>
          <w:ilvl w:val="0"/>
          <w:numId w:val="9"/>
        </w:numPr>
        <w:spacing w:before="240" w:after="240"/>
        <w:rPr>
          <w:rFonts w:ascii="Arial" w:eastAsia="Arial" w:hAnsi="Arial" w:cs="Arial"/>
          <w:sz w:val="22"/>
          <w:szCs w:val="22"/>
        </w:rPr>
      </w:pPr>
      <w:r w:rsidRPr="000349A0">
        <w:rPr>
          <w:rFonts w:ascii="Arial" w:eastAsia="Arial" w:hAnsi="Arial" w:cs="Arial"/>
          <w:sz w:val="22"/>
          <w:szCs w:val="22"/>
        </w:rPr>
        <w:t>Identification of opportunities for future pathway development.</w:t>
      </w:r>
    </w:p>
    <w:p w14:paraId="70585A3B" w14:textId="77777777" w:rsidR="00DF7E96" w:rsidRPr="000349A0" w:rsidRDefault="00DF7E96" w:rsidP="00DF7E96">
      <w:pPr>
        <w:rPr>
          <w:rFonts w:ascii="Arial" w:eastAsia="Arial" w:hAnsi="Arial" w:cs="Arial"/>
          <w:sz w:val="22"/>
          <w:szCs w:val="22"/>
        </w:rPr>
      </w:pPr>
    </w:p>
    <w:p w14:paraId="088A8BE3"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Progress Report</w:t>
      </w:r>
    </w:p>
    <w:p w14:paraId="46254015"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During the sessions, the team participated in discussions regarding implementation of chronic cough pathways across participating Trusts. The Trust reviewed their current practices and developed a cough pathway using the BTS Cough Guidance, adapted to their local processes.  </w:t>
      </w:r>
    </w:p>
    <w:p w14:paraId="1E183D7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SLT provision and input is currently integrated for managing patients with chronic cough, however, capacity issues remain. The Trust are working towards expanding on SLT capacity and capability, although financial and workforce pressures make this challenging. </w:t>
      </w:r>
    </w:p>
    <w:p w14:paraId="22FA13C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The Trust have mapped the bottlenecks in their current pathway model and are identifying a large proportion of upper airway pathology at the point of triage; leading to a proposed pathway outlined in point. </w:t>
      </w:r>
    </w:p>
    <w:p w14:paraId="6ED4CF0B"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commencement of a cough MDT involving respiratory, SLT, ENT and pulmonary physiology, is due to begin following approval between cardiorespiratory and ENT directorates.</w:t>
      </w:r>
    </w:p>
    <w:p w14:paraId="7517C377" w14:textId="175F3882"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The sessions provided an opportunity to explore how different services currently manage cough patients and to consider how elements of the national cough pathway could be introduced within </w:t>
      </w:r>
      <w:r w:rsidRPr="000349A0">
        <w:rPr>
          <w:rFonts w:ascii="Arial" w:eastAsia="Arial" w:hAnsi="Arial" w:cs="Arial"/>
          <w:sz w:val="22"/>
          <w:szCs w:val="22"/>
        </w:rPr>
        <w:lastRenderedPageBreak/>
        <w:t>local respiratory services. The Trust will continue to review current practice and consider how pathway development could be supported locally.</w:t>
      </w:r>
    </w:p>
    <w:p w14:paraId="3B07838E" w14:textId="77777777" w:rsidR="00DF7E96" w:rsidRPr="000349A0" w:rsidRDefault="00DF7E96">
      <w:pPr>
        <w:rPr>
          <w:rFonts w:ascii="Arial" w:eastAsia="Arial" w:hAnsi="Arial" w:cs="Arial"/>
          <w:sz w:val="22"/>
          <w:szCs w:val="22"/>
        </w:rPr>
      </w:pPr>
      <w:r w:rsidRPr="000349A0">
        <w:rPr>
          <w:rFonts w:ascii="Arial" w:eastAsia="Arial" w:hAnsi="Arial" w:cs="Arial"/>
          <w:sz w:val="22"/>
          <w:szCs w:val="22"/>
        </w:rPr>
        <w:br w:type="page"/>
      </w:r>
    </w:p>
    <w:p w14:paraId="08A5BBB2" w14:textId="77777777" w:rsidR="00DF7E96" w:rsidRPr="000349A0" w:rsidRDefault="00DF7E96" w:rsidP="00DF7E96">
      <w:pPr>
        <w:pStyle w:val="Heading1"/>
        <w:spacing w:before="322" w:after="322"/>
        <w:rPr>
          <w:rFonts w:ascii="Arial" w:eastAsia="Arial" w:hAnsi="Arial" w:cs="Arial"/>
          <w:color w:val="auto"/>
          <w:sz w:val="28"/>
          <w:szCs w:val="28"/>
        </w:rPr>
      </w:pPr>
      <w:r w:rsidRPr="000349A0">
        <w:rPr>
          <w:rFonts w:ascii="Arial" w:eastAsia="Arial" w:hAnsi="Arial" w:cs="Arial"/>
          <w:b/>
          <w:bCs/>
          <w:color w:val="auto"/>
          <w:sz w:val="28"/>
          <w:szCs w:val="28"/>
        </w:rPr>
        <w:lastRenderedPageBreak/>
        <w:t>East and North Hertfordshire NHS Trust</w:t>
      </w:r>
    </w:p>
    <w:p w14:paraId="591E5AFA" w14:textId="77777777" w:rsidR="00DF7E96" w:rsidRPr="000349A0" w:rsidRDefault="00DF7E96" w:rsidP="00DF7E96">
      <w:pPr>
        <w:pStyle w:val="Heading1"/>
        <w:spacing w:before="322" w:after="322"/>
        <w:rPr>
          <w:rFonts w:ascii="Arial" w:eastAsia="Arial" w:hAnsi="Arial" w:cs="Arial"/>
          <w:color w:val="auto"/>
          <w:sz w:val="22"/>
          <w:szCs w:val="22"/>
        </w:rPr>
      </w:pPr>
      <w:r w:rsidRPr="000349A0">
        <w:rPr>
          <w:rFonts w:ascii="Arial" w:eastAsia="Arial" w:hAnsi="Arial" w:cs="Arial"/>
          <w:b/>
          <w:bCs/>
          <w:color w:val="auto"/>
          <w:sz w:val="22"/>
          <w:szCs w:val="22"/>
        </w:rPr>
        <w:t>Implementation Plan</w:t>
      </w:r>
    </w:p>
    <w:p w14:paraId="7C951550" w14:textId="77777777" w:rsidR="00DF7E96" w:rsidRPr="000349A0" w:rsidRDefault="00DF7E96" w:rsidP="00DF7E96">
      <w:pPr>
        <w:pStyle w:val="Heading3"/>
        <w:spacing w:before="281" w:after="281"/>
        <w:rPr>
          <w:rFonts w:ascii="Arial" w:eastAsia="Arial" w:hAnsi="Arial" w:cs="Arial"/>
          <w:color w:val="auto"/>
          <w:sz w:val="22"/>
          <w:szCs w:val="22"/>
        </w:rPr>
      </w:pPr>
      <w:r w:rsidRPr="000349A0">
        <w:rPr>
          <w:rFonts w:ascii="Arial" w:eastAsia="Arial" w:hAnsi="Arial" w:cs="Arial"/>
          <w:b/>
          <w:bCs/>
          <w:color w:val="auto"/>
          <w:sz w:val="22"/>
          <w:szCs w:val="22"/>
        </w:rPr>
        <w:t>Current pathway summary</w:t>
      </w:r>
    </w:p>
    <w:p w14:paraId="7E5F9EDC"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At East and North Hertfordshire NHS Trust, patients presenting with chronic cough are currently managed through general respiratory outpatient services rather than through a dedicated cough clinic or formal cough pathway, although they</w:t>
      </w:r>
      <w:r w:rsidRPr="000349A0">
        <w:rPr>
          <w:rFonts w:ascii="Arial" w:eastAsia="Arial" w:hAnsi="Arial" w:cs="Arial"/>
          <w:sz w:val="22"/>
          <w:szCs w:val="22"/>
          <w:lang w:val="en-US"/>
        </w:rPr>
        <w:t xml:space="preserve"> functionally operate through respiratory clinicians with an interest in cough. </w:t>
      </w:r>
    </w:p>
    <w:p w14:paraId="355E676B"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Referrals from primary care are triaged through standard respiratory referral processes, and patients are typically assessed within general respiratory clinics where clinicians investigate potential underlying causes of cough and initiate appropriate treatment.</w:t>
      </w:r>
    </w:p>
    <w:p w14:paraId="01B23357"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Management generally follows established respiratory practice, including investigation for common causes of chronic cough and empirical treatment where appropriate. However, there is currently no formalised pathway bringing together the different stages of cough assessment, investigation and management into a single structured process.</w:t>
      </w:r>
    </w:p>
    <w:p w14:paraId="2C683E50"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Participation in the Cough project has provided an opportunity for clinicians within the Trust to review current practice and consider how elements of the national cough pathway could be adapted locally to improve patient flow, referral quality and access to appropriate treatments.</w:t>
      </w:r>
    </w:p>
    <w:p w14:paraId="362B5543" w14:textId="77777777" w:rsidR="00DF7E96" w:rsidRPr="000349A0" w:rsidRDefault="00DF7E96" w:rsidP="00DF7E96">
      <w:pPr>
        <w:pStyle w:val="Heading3"/>
        <w:spacing w:before="281" w:after="281"/>
        <w:rPr>
          <w:rFonts w:ascii="Arial" w:eastAsia="Arial" w:hAnsi="Arial" w:cs="Arial"/>
          <w:color w:val="auto"/>
          <w:sz w:val="22"/>
          <w:szCs w:val="22"/>
        </w:rPr>
      </w:pPr>
      <w:r w:rsidRPr="000349A0">
        <w:rPr>
          <w:rFonts w:ascii="Arial" w:eastAsia="Arial" w:hAnsi="Arial" w:cs="Arial"/>
          <w:b/>
          <w:bCs/>
          <w:color w:val="auto"/>
          <w:sz w:val="22"/>
          <w:szCs w:val="22"/>
        </w:rPr>
        <w:t>Alignment to the Cough Pathway</w:t>
      </w:r>
    </w:p>
    <w:p w14:paraId="3772BFC9"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is currently at an early stage of alignment with the cough pathway.</w:t>
      </w:r>
    </w:p>
    <w:p w14:paraId="483450B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While clinicians already manage chronic cough within routine respiratory practice, the pathway is not yet formally documented or standardised. The ALS programme has provided an opportunity to explore how a more structured approach could be implemented locally while remaining compatible with existing referral systems and service capacity.</w:t>
      </w:r>
    </w:p>
    <w:p w14:paraId="1A088BDE" w14:textId="77777777" w:rsidR="00DF7E96" w:rsidRPr="000349A0" w:rsidRDefault="00DF7E96" w:rsidP="00DF7E96">
      <w:pPr>
        <w:pStyle w:val="Heading3"/>
        <w:spacing w:before="281" w:after="281"/>
        <w:rPr>
          <w:rFonts w:ascii="Arial" w:eastAsia="Arial" w:hAnsi="Arial" w:cs="Arial"/>
          <w:color w:val="auto"/>
          <w:sz w:val="22"/>
          <w:szCs w:val="22"/>
        </w:rPr>
      </w:pPr>
      <w:r w:rsidRPr="000349A0">
        <w:rPr>
          <w:rFonts w:ascii="Arial" w:eastAsia="Arial" w:hAnsi="Arial" w:cs="Arial"/>
          <w:b/>
          <w:bCs/>
          <w:color w:val="auto"/>
          <w:sz w:val="22"/>
          <w:szCs w:val="22"/>
        </w:rPr>
        <w:t>Key gaps and challenges</w:t>
      </w:r>
    </w:p>
    <w:p w14:paraId="54EA76E6" w14:textId="77777777" w:rsidR="00DF7E96" w:rsidRPr="000349A0" w:rsidRDefault="00DF7E96" w:rsidP="00DF7E96">
      <w:pPr>
        <w:pStyle w:val="ListParagraph"/>
        <w:numPr>
          <w:ilvl w:val="0"/>
          <w:numId w:val="13"/>
        </w:numPr>
        <w:spacing w:before="240" w:after="240"/>
        <w:rPr>
          <w:rFonts w:ascii="Arial" w:eastAsia="Arial" w:hAnsi="Arial" w:cs="Arial"/>
          <w:sz w:val="22"/>
          <w:szCs w:val="22"/>
        </w:rPr>
      </w:pPr>
      <w:r w:rsidRPr="000349A0">
        <w:rPr>
          <w:rFonts w:ascii="Arial" w:eastAsia="Arial" w:hAnsi="Arial" w:cs="Arial"/>
          <w:b/>
          <w:bCs/>
          <w:sz w:val="22"/>
          <w:szCs w:val="22"/>
        </w:rPr>
        <w:t>Absence of a formal cough pathway</w:t>
      </w:r>
      <w:r w:rsidRPr="000349A0">
        <w:rPr>
          <w:rFonts w:ascii="Arial" w:hAnsi="Arial" w:cs="Arial"/>
          <w:sz w:val="22"/>
          <w:szCs w:val="22"/>
        </w:rPr>
        <w:br/>
      </w:r>
      <w:r w:rsidRPr="000349A0">
        <w:rPr>
          <w:rFonts w:ascii="Arial" w:eastAsia="Arial" w:hAnsi="Arial" w:cs="Arial"/>
          <w:sz w:val="22"/>
          <w:szCs w:val="22"/>
        </w:rPr>
        <w:t>Patients with chronic cough are currently managed within general respiratory clinics rather than through a defined pathway.</w:t>
      </w:r>
    </w:p>
    <w:p w14:paraId="41E038AF" w14:textId="77777777" w:rsidR="00DF7E96" w:rsidRPr="000349A0" w:rsidRDefault="00DF7E96" w:rsidP="00DF7E96">
      <w:pPr>
        <w:pStyle w:val="ListParagraph"/>
        <w:spacing w:before="240" w:after="240"/>
        <w:rPr>
          <w:rFonts w:ascii="Arial" w:eastAsia="Arial" w:hAnsi="Arial" w:cs="Arial"/>
          <w:sz w:val="22"/>
          <w:szCs w:val="22"/>
        </w:rPr>
      </w:pPr>
    </w:p>
    <w:p w14:paraId="51EB7753" w14:textId="77777777" w:rsidR="00DF7E96" w:rsidRPr="000349A0" w:rsidRDefault="00DF7E96" w:rsidP="00DF7E96">
      <w:pPr>
        <w:pStyle w:val="ListParagraph"/>
        <w:numPr>
          <w:ilvl w:val="0"/>
          <w:numId w:val="13"/>
        </w:numPr>
        <w:spacing w:before="240" w:after="240"/>
        <w:rPr>
          <w:rFonts w:ascii="Arial" w:eastAsia="Arial" w:hAnsi="Arial" w:cs="Arial"/>
          <w:sz w:val="22"/>
          <w:szCs w:val="22"/>
        </w:rPr>
      </w:pPr>
      <w:r w:rsidRPr="000349A0">
        <w:rPr>
          <w:rFonts w:ascii="Arial" w:eastAsia="Arial" w:hAnsi="Arial" w:cs="Arial"/>
          <w:b/>
          <w:bCs/>
          <w:sz w:val="22"/>
          <w:szCs w:val="22"/>
        </w:rPr>
        <w:t>Variation in referral quality</w:t>
      </w:r>
      <w:r w:rsidRPr="000349A0">
        <w:rPr>
          <w:rFonts w:ascii="Arial" w:hAnsi="Arial" w:cs="Arial"/>
          <w:sz w:val="22"/>
          <w:szCs w:val="22"/>
        </w:rPr>
        <w:br/>
      </w:r>
      <w:r w:rsidRPr="000349A0">
        <w:rPr>
          <w:rFonts w:ascii="Arial" w:eastAsia="Arial" w:hAnsi="Arial" w:cs="Arial"/>
          <w:sz w:val="22"/>
          <w:szCs w:val="22"/>
        </w:rPr>
        <w:t>Referrals from primary care may vary in terms of the investigations completed prior to referral.</w:t>
      </w:r>
    </w:p>
    <w:p w14:paraId="514D9E9E" w14:textId="77777777" w:rsidR="00DF7E96" w:rsidRPr="000349A0" w:rsidRDefault="00DF7E96" w:rsidP="00DF7E96">
      <w:pPr>
        <w:pStyle w:val="ListParagraph"/>
        <w:spacing w:before="240" w:after="240"/>
        <w:rPr>
          <w:rFonts w:ascii="Arial" w:eastAsia="Arial" w:hAnsi="Arial" w:cs="Arial"/>
          <w:sz w:val="22"/>
          <w:szCs w:val="22"/>
        </w:rPr>
      </w:pPr>
    </w:p>
    <w:p w14:paraId="29CAE9B8" w14:textId="77777777" w:rsidR="00DF7E96" w:rsidRPr="000349A0" w:rsidRDefault="00DF7E96" w:rsidP="00DF7E96">
      <w:pPr>
        <w:pStyle w:val="ListParagraph"/>
        <w:numPr>
          <w:ilvl w:val="0"/>
          <w:numId w:val="13"/>
        </w:numPr>
        <w:spacing w:before="240" w:after="240"/>
        <w:rPr>
          <w:rFonts w:ascii="Arial" w:eastAsia="Arial" w:hAnsi="Arial" w:cs="Arial"/>
          <w:sz w:val="22"/>
          <w:szCs w:val="22"/>
        </w:rPr>
      </w:pPr>
      <w:r w:rsidRPr="000349A0">
        <w:rPr>
          <w:rFonts w:ascii="Arial" w:eastAsia="Arial" w:hAnsi="Arial" w:cs="Arial"/>
          <w:b/>
          <w:bCs/>
          <w:sz w:val="22"/>
          <w:szCs w:val="22"/>
        </w:rPr>
        <w:t>Limited dedicated services for refractory cough</w:t>
      </w:r>
      <w:r w:rsidRPr="000349A0">
        <w:rPr>
          <w:rFonts w:ascii="Arial" w:hAnsi="Arial" w:cs="Arial"/>
          <w:sz w:val="22"/>
          <w:szCs w:val="22"/>
        </w:rPr>
        <w:br/>
      </w:r>
      <w:r w:rsidRPr="000349A0">
        <w:rPr>
          <w:rFonts w:ascii="Arial" w:eastAsia="Arial" w:hAnsi="Arial" w:cs="Arial"/>
          <w:sz w:val="22"/>
          <w:szCs w:val="22"/>
        </w:rPr>
        <w:t>Access to specialised non-pharmacological treatments, such as cough suppression therapy, may be limited.</w:t>
      </w:r>
    </w:p>
    <w:p w14:paraId="6874F4E8" w14:textId="77777777" w:rsidR="00DF7E96" w:rsidRPr="000349A0" w:rsidRDefault="00DF7E96" w:rsidP="00DF7E96">
      <w:pPr>
        <w:keepNext/>
        <w:keepLines/>
        <w:spacing w:before="281" w:after="281"/>
        <w:rPr>
          <w:rFonts w:ascii="Arial" w:eastAsia="Arial" w:hAnsi="Arial" w:cs="Arial"/>
          <w:sz w:val="22"/>
          <w:szCs w:val="22"/>
        </w:rPr>
      </w:pPr>
    </w:p>
    <w:p w14:paraId="69E469E8" w14:textId="77777777" w:rsidR="00DF7E96" w:rsidRPr="000349A0" w:rsidRDefault="00DF7E96" w:rsidP="00DF7E96">
      <w:pPr>
        <w:pStyle w:val="Heading3"/>
        <w:spacing w:before="281" w:after="281"/>
        <w:rPr>
          <w:rFonts w:ascii="Arial" w:eastAsia="Arial" w:hAnsi="Arial" w:cs="Arial"/>
          <w:color w:val="auto"/>
          <w:sz w:val="22"/>
          <w:szCs w:val="22"/>
        </w:rPr>
      </w:pPr>
      <w:r w:rsidRPr="000349A0">
        <w:rPr>
          <w:rFonts w:ascii="Arial" w:eastAsia="Arial" w:hAnsi="Arial" w:cs="Arial"/>
          <w:b/>
          <w:bCs/>
          <w:color w:val="auto"/>
          <w:sz w:val="22"/>
          <w:szCs w:val="22"/>
        </w:rPr>
        <w:t>Local adaptation approach</w:t>
      </w:r>
    </w:p>
    <w:p w14:paraId="7ABFCC42" w14:textId="77777777" w:rsidR="00DF7E96" w:rsidRPr="000349A0" w:rsidRDefault="00DF7E96" w:rsidP="00DF7E96">
      <w:pPr>
        <w:spacing w:before="240" w:after="240"/>
        <w:rPr>
          <w:rFonts w:ascii="Arial" w:eastAsia="Arial" w:hAnsi="Arial" w:cs="Arial"/>
          <w:color w:val="196B24" w:themeColor="accent3"/>
          <w:sz w:val="22"/>
          <w:szCs w:val="22"/>
        </w:rPr>
      </w:pPr>
      <w:r w:rsidRPr="000349A0">
        <w:rPr>
          <w:rFonts w:ascii="Arial" w:eastAsia="Arial" w:hAnsi="Arial" w:cs="Arial"/>
          <w:sz w:val="22"/>
          <w:szCs w:val="22"/>
        </w:rPr>
        <w:t xml:space="preserve">The Trust plans to review current management of cough patients within respiratory services and explore opportunities to introduce elements of the national cough pathway gradually. This includes strengthening referral guidance for primary care, through advice and guidance. Historically, cough patients have primarily been referred to respiratory physiotherapy for education on cough cessation techniques. Over the last 5 years, there has been a greater utilisation of Speech and Language Therapy (SLT) for </w:t>
      </w:r>
      <w:proofErr w:type="gramStart"/>
      <w:r w:rsidRPr="000349A0">
        <w:rPr>
          <w:rFonts w:ascii="Arial" w:eastAsia="Arial" w:hAnsi="Arial" w:cs="Arial"/>
          <w:sz w:val="22"/>
          <w:szCs w:val="22"/>
        </w:rPr>
        <w:t>cough</w:t>
      </w:r>
      <w:proofErr w:type="gramEnd"/>
      <w:r w:rsidRPr="000349A0">
        <w:rPr>
          <w:rFonts w:ascii="Arial" w:eastAsia="Arial" w:hAnsi="Arial" w:cs="Arial"/>
          <w:sz w:val="22"/>
          <w:szCs w:val="22"/>
        </w:rPr>
        <w:t xml:space="preserve"> but this approach varies from clinician to clinician. </w:t>
      </w:r>
    </w:p>
    <w:p w14:paraId="2B0BFE28"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Through participation in ALS sessions, the Trust has been able to learn from other centres that have already begun implementing structured cough pathways and will continue to explore how similar approaches could be adapted locally.</w:t>
      </w:r>
    </w:p>
    <w:p w14:paraId="062219E1" w14:textId="77777777" w:rsidR="00DF7E96" w:rsidRPr="000349A0" w:rsidRDefault="00DF7E96" w:rsidP="00DF7E96">
      <w:pPr>
        <w:pStyle w:val="Heading3"/>
        <w:spacing w:before="281" w:after="281"/>
        <w:rPr>
          <w:rFonts w:ascii="Arial" w:eastAsia="Arial" w:hAnsi="Arial" w:cs="Arial"/>
          <w:color w:val="auto"/>
          <w:sz w:val="22"/>
          <w:szCs w:val="22"/>
        </w:rPr>
      </w:pPr>
      <w:r w:rsidRPr="000349A0">
        <w:rPr>
          <w:rFonts w:ascii="Arial" w:eastAsia="Arial" w:hAnsi="Arial" w:cs="Arial"/>
          <w:b/>
          <w:bCs/>
          <w:color w:val="auto"/>
          <w:sz w:val="22"/>
          <w:szCs w:val="22"/>
        </w:rPr>
        <w:t>Planned actions</w:t>
      </w:r>
    </w:p>
    <w:p w14:paraId="65477BF1" w14:textId="77777777" w:rsidR="00DF7E96" w:rsidRPr="000349A0" w:rsidRDefault="00DF7E96" w:rsidP="00DF7E96">
      <w:pPr>
        <w:pStyle w:val="ListParagraph"/>
        <w:numPr>
          <w:ilvl w:val="0"/>
          <w:numId w:val="12"/>
        </w:numPr>
        <w:spacing w:before="240" w:after="240"/>
        <w:rPr>
          <w:rFonts w:ascii="Arial" w:eastAsia="Arial" w:hAnsi="Arial" w:cs="Arial"/>
          <w:sz w:val="22"/>
          <w:szCs w:val="22"/>
        </w:rPr>
      </w:pPr>
      <w:r w:rsidRPr="000349A0">
        <w:rPr>
          <w:rFonts w:ascii="Arial" w:eastAsia="Arial" w:hAnsi="Arial" w:cs="Arial"/>
          <w:sz w:val="22"/>
          <w:szCs w:val="22"/>
        </w:rPr>
        <w:t>Review current referral and triage processes for chronic cough patients.</w:t>
      </w:r>
    </w:p>
    <w:p w14:paraId="026AB707" w14:textId="77777777" w:rsidR="00DF7E96" w:rsidRPr="000349A0" w:rsidRDefault="00DF7E96" w:rsidP="00DF7E96">
      <w:pPr>
        <w:pStyle w:val="ListParagraph"/>
        <w:numPr>
          <w:ilvl w:val="0"/>
          <w:numId w:val="12"/>
        </w:numPr>
        <w:spacing w:before="240" w:after="240"/>
        <w:rPr>
          <w:rFonts w:ascii="Arial" w:eastAsia="Arial" w:hAnsi="Arial" w:cs="Arial"/>
          <w:sz w:val="22"/>
          <w:szCs w:val="22"/>
        </w:rPr>
      </w:pPr>
      <w:r w:rsidRPr="000349A0">
        <w:rPr>
          <w:rFonts w:ascii="Arial" w:eastAsia="Arial" w:hAnsi="Arial" w:cs="Arial"/>
          <w:sz w:val="22"/>
          <w:szCs w:val="22"/>
        </w:rPr>
        <w:t>Consider whether structured referral guidance for primary care could improve referral quality.</w:t>
      </w:r>
    </w:p>
    <w:p w14:paraId="52FC3F4A" w14:textId="77777777" w:rsidR="00DF7E96" w:rsidRPr="000349A0" w:rsidRDefault="00DF7E96" w:rsidP="00DF7E96">
      <w:pPr>
        <w:pStyle w:val="ListParagraph"/>
        <w:numPr>
          <w:ilvl w:val="0"/>
          <w:numId w:val="12"/>
        </w:numPr>
        <w:spacing w:before="240" w:after="240"/>
        <w:rPr>
          <w:rFonts w:ascii="Arial" w:eastAsia="Arial" w:hAnsi="Arial" w:cs="Arial"/>
          <w:sz w:val="22"/>
          <w:szCs w:val="22"/>
        </w:rPr>
      </w:pPr>
      <w:r w:rsidRPr="000349A0">
        <w:rPr>
          <w:rFonts w:ascii="Arial" w:eastAsia="Arial" w:hAnsi="Arial" w:cs="Arial"/>
          <w:sz w:val="22"/>
          <w:szCs w:val="22"/>
        </w:rPr>
        <w:t>Explore opportunities to align local practice more closely with the national cough pathway.</w:t>
      </w:r>
    </w:p>
    <w:p w14:paraId="3214D91F" w14:textId="77777777" w:rsidR="00DF7E96" w:rsidRPr="000349A0" w:rsidRDefault="00DF7E96" w:rsidP="00DF7E96">
      <w:pPr>
        <w:pStyle w:val="ListParagraph"/>
        <w:numPr>
          <w:ilvl w:val="0"/>
          <w:numId w:val="12"/>
        </w:numPr>
        <w:spacing w:before="240" w:after="240"/>
        <w:rPr>
          <w:rFonts w:ascii="Arial" w:eastAsia="Arial" w:hAnsi="Arial" w:cs="Arial"/>
          <w:sz w:val="22"/>
          <w:szCs w:val="22"/>
        </w:rPr>
      </w:pPr>
      <w:r w:rsidRPr="000349A0">
        <w:rPr>
          <w:rFonts w:ascii="Arial" w:eastAsia="Arial" w:hAnsi="Arial" w:cs="Arial"/>
          <w:sz w:val="22"/>
          <w:szCs w:val="22"/>
        </w:rPr>
        <w:t>Continue engagement with the ALS programme and shared learning from other Trusts.</w:t>
      </w:r>
    </w:p>
    <w:p w14:paraId="64DA3F92" w14:textId="77777777" w:rsidR="00DF7E96" w:rsidRPr="000349A0" w:rsidRDefault="00DF7E96" w:rsidP="00DF7E96">
      <w:pPr>
        <w:pStyle w:val="Heading3"/>
        <w:spacing w:before="281" w:after="281"/>
        <w:rPr>
          <w:rFonts w:ascii="Arial" w:eastAsia="Arial" w:hAnsi="Arial" w:cs="Arial"/>
          <w:color w:val="auto"/>
          <w:sz w:val="22"/>
          <w:szCs w:val="22"/>
        </w:rPr>
      </w:pPr>
      <w:r w:rsidRPr="000349A0">
        <w:rPr>
          <w:rFonts w:ascii="Arial" w:eastAsia="Arial" w:hAnsi="Arial" w:cs="Arial"/>
          <w:b/>
          <w:bCs/>
          <w:color w:val="auto"/>
          <w:sz w:val="22"/>
          <w:szCs w:val="22"/>
        </w:rPr>
        <w:t>Success indicators</w:t>
      </w:r>
    </w:p>
    <w:p w14:paraId="23C59E8E" w14:textId="77777777" w:rsidR="00DF7E96" w:rsidRPr="000349A0" w:rsidRDefault="00DF7E96" w:rsidP="00DF7E96">
      <w:pPr>
        <w:pStyle w:val="ListParagraph"/>
        <w:numPr>
          <w:ilvl w:val="0"/>
          <w:numId w:val="11"/>
        </w:numPr>
        <w:spacing w:before="240" w:after="240"/>
        <w:rPr>
          <w:rFonts w:ascii="Arial" w:eastAsia="Arial" w:hAnsi="Arial" w:cs="Arial"/>
          <w:sz w:val="22"/>
          <w:szCs w:val="22"/>
        </w:rPr>
      </w:pPr>
      <w:r w:rsidRPr="000349A0">
        <w:rPr>
          <w:rFonts w:ascii="Arial" w:eastAsia="Arial" w:hAnsi="Arial" w:cs="Arial"/>
          <w:sz w:val="22"/>
          <w:szCs w:val="22"/>
        </w:rPr>
        <w:t>Improved consistency in the assessment and management of chronic cough patients.</w:t>
      </w:r>
    </w:p>
    <w:p w14:paraId="6F60713E" w14:textId="77777777" w:rsidR="00DF7E96" w:rsidRPr="000349A0" w:rsidRDefault="00DF7E96" w:rsidP="00DF7E96">
      <w:pPr>
        <w:pStyle w:val="ListParagraph"/>
        <w:numPr>
          <w:ilvl w:val="0"/>
          <w:numId w:val="11"/>
        </w:numPr>
        <w:spacing w:before="240" w:after="240"/>
        <w:rPr>
          <w:rFonts w:ascii="Arial" w:eastAsia="Arial" w:hAnsi="Arial" w:cs="Arial"/>
          <w:sz w:val="22"/>
          <w:szCs w:val="22"/>
        </w:rPr>
      </w:pPr>
      <w:r w:rsidRPr="000349A0">
        <w:rPr>
          <w:rFonts w:ascii="Arial" w:eastAsia="Arial" w:hAnsi="Arial" w:cs="Arial"/>
          <w:sz w:val="22"/>
          <w:szCs w:val="22"/>
        </w:rPr>
        <w:t>Greater clarity in referral processes from primary care.</w:t>
      </w:r>
    </w:p>
    <w:p w14:paraId="61E5588C" w14:textId="77777777" w:rsidR="00DF7E96" w:rsidRPr="000349A0" w:rsidRDefault="00DF7E96" w:rsidP="00DF7E96">
      <w:pPr>
        <w:pStyle w:val="ListParagraph"/>
        <w:numPr>
          <w:ilvl w:val="0"/>
          <w:numId w:val="11"/>
        </w:numPr>
        <w:spacing w:before="240" w:after="240"/>
        <w:rPr>
          <w:rFonts w:ascii="Arial" w:eastAsia="Arial" w:hAnsi="Arial" w:cs="Arial"/>
          <w:sz w:val="22"/>
          <w:szCs w:val="22"/>
        </w:rPr>
      </w:pPr>
      <w:r w:rsidRPr="000349A0">
        <w:rPr>
          <w:rFonts w:ascii="Arial" w:eastAsia="Arial" w:hAnsi="Arial" w:cs="Arial"/>
          <w:sz w:val="22"/>
          <w:szCs w:val="22"/>
        </w:rPr>
        <w:t>Identification of opportunities for further pathway development within respiratory services.</w:t>
      </w:r>
    </w:p>
    <w:p w14:paraId="3682EAD2" w14:textId="77777777" w:rsidR="00DF7E96" w:rsidRPr="000349A0" w:rsidRDefault="00DF7E96" w:rsidP="00DF7E96">
      <w:pPr>
        <w:rPr>
          <w:rFonts w:ascii="Arial" w:eastAsia="Arial" w:hAnsi="Arial" w:cs="Arial"/>
          <w:sz w:val="22"/>
          <w:szCs w:val="22"/>
        </w:rPr>
      </w:pPr>
    </w:p>
    <w:p w14:paraId="57774CB6" w14:textId="77777777" w:rsidR="00DF7E96" w:rsidRPr="000349A0" w:rsidRDefault="00DF7E96" w:rsidP="00DF7E96">
      <w:pPr>
        <w:pStyle w:val="Heading1"/>
        <w:spacing w:before="322" w:after="322"/>
        <w:rPr>
          <w:rFonts w:ascii="Arial" w:eastAsia="Arial" w:hAnsi="Arial" w:cs="Arial"/>
          <w:color w:val="auto"/>
          <w:sz w:val="22"/>
          <w:szCs w:val="22"/>
        </w:rPr>
      </w:pPr>
      <w:r w:rsidRPr="000349A0">
        <w:rPr>
          <w:rFonts w:ascii="Arial" w:eastAsia="Arial" w:hAnsi="Arial" w:cs="Arial"/>
          <w:b/>
          <w:bCs/>
          <w:color w:val="auto"/>
          <w:sz w:val="22"/>
          <w:szCs w:val="22"/>
        </w:rPr>
        <w:t>Progress Report</w:t>
      </w:r>
    </w:p>
    <w:p w14:paraId="16C6B477"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During the sessions, clinicians from East and North Hertfordshire NHS Trust participated in discussions about how chronic cough patients are currently managed across participating Trusts. The session focused on understanding existing service structures and identifying differences between local pathways.</w:t>
      </w:r>
    </w:p>
    <w:p w14:paraId="6006049B"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discussion highlighted that many Trusts, including East and North Hertfordshire, currently manage cough patients within general respiratory services rather than through dedicated cough pathways. Participation in the session provided an opportunity to compare local practice with emerging national guidance and to begin considering how elements of the cough pathway could be introduced locally.</w:t>
      </w:r>
    </w:p>
    <w:p w14:paraId="61EBA42B"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During the session, the Trust continued to engage in discussions regarding practical approaches to implementing cough pathways across different healthcare settings. The session provided further opportunity to learn from the experience of other Trusts and to explore how referral pathways, triage processes and non-pharmacological treatment options could support improved management of chronic cough patients.</w:t>
      </w:r>
    </w:p>
    <w:p w14:paraId="2805FB1C"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lastRenderedPageBreak/>
        <w:t>The Trust will continue to consider how these approaches could be adapted within the local service structure to support the gradual development of a more structured cough pathway.</w:t>
      </w:r>
    </w:p>
    <w:p w14:paraId="087F33D2" w14:textId="77777777" w:rsidR="00DF7E96" w:rsidRPr="000349A0" w:rsidRDefault="00DF7E96" w:rsidP="00DF7E96">
      <w:pPr>
        <w:rPr>
          <w:rFonts w:ascii="Arial" w:eastAsia="Arial" w:hAnsi="Arial" w:cs="Arial"/>
          <w:sz w:val="22"/>
          <w:szCs w:val="22"/>
        </w:rPr>
      </w:pPr>
    </w:p>
    <w:p w14:paraId="12F3C02E" w14:textId="77777777" w:rsidR="00DF7E96" w:rsidRPr="000349A0" w:rsidRDefault="00DF7E96" w:rsidP="00DF7E96">
      <w:pPr>
        <w:rPr>
          <w:rFonts w:ascii="Arial" w:eastAsia="Arial" w:hAnsi="Arial" w:cs="Arial"/>
          <w:sz w:val="22"/>
          <w:szCs w:val="22"/>
        </w:rPr>
      </w:pPr>
    </w:p>
    <w:p w14:paraId="1BF1693E" w14:textId="0BB94C42" w:rsidR="00DF7E96" w:rsidRPr="000349A0" w:rsidRDefault="00DF7E96">
      <w:pPr>
        <w:rPr>
          <w:rFonts w:ascii="Arial" w:eastAsia="Arial" w:hAnsi="Arial" w:cs="Arial"/>
          <w:sz w:val="22"/>
          <w:szCs w:val="22"/>
        </w:rPr>
      </w:pPr>
      <w:r w:rsidRPr="000349A0">
        <w:rPr>
          <w:rFonts w:ascii="Arial" w:eastAsia="Arial" w:hAnsi="Arial" w:cs="Arial"/>
          <w:sz w:val="22"/>
          <w:szCs w:val="22"/>
        </w:rPr>
        <w:br w:type="page"/>
      </w:r>
    </w:p>
    <w:p w14:paraId="0C562EFF" w14:textId="77777777" w:rsidR="00DF7E96" w:rsidRPr="000349A0" w:rsidRDefault="00DF7E96" w:rsidP="00DF7E96">
      <w:pPr>
        <w:pStyle w:val="Heading1"/>
        <w:spacing w:before="322" w:after="322"/>
        <w:rPr>
          <w:rFonts w:ascii="Arial" w:eastAsia="Arial" w:hAnsi="Arial" w:cs="Arial"/>
          <w:b/>
          <w:bCs/>
          <w:color w:val="auto"/>
          <w:sz w:val="28"/>
          <w:szCs w:val="28"/>
        </w:rPr>
      </w:pPr>
      <w:r w:rsidRPr="000349A0">
        <w:rPr>
          <w:rFonts w:ascii="Arial" w:eastAsia="Arial" w:hAnsi="Arial" w:cs="Arial"/>
          <w:b/>
          <w:bCs/>
          <w:color w:val="auto"/>
          <w:sz w:val="28"/>
          <w:szCs w:val="28"/>
        </w:rPr>
        <w:lastRenderedPageBreak/>
        <w:t>Epsom and St Helier University Hospitals NHS Trust</w:t>
      </w:r>
    </w:p>
    <w:p w14:paraId="61559A0B"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Implementation Plan</w:t>
      </w:r>
    </w:p>
    <w:p w14:paraId="2C0374AF"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Current pathway summary</w:t>
      </w:r>
    </w:p>
    <w:p w14:paraId="1BA02B81"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At Epsom and St Helier University Hospitals NHS Trust, chronic cough patients are managed within respiratory outpatient services without a dedicated cough clinic. Clinicians currently follow BTS guidance when managing refractory cough, including the use of </w:t>
      </w:r>
      <w:proofErr w:type="spellStart"/>
      <w:r w:rsidRPr="000349A0">
        <w:rPr>
          <w:rFonts w:ascii="Arial" w:eastAsia="Arial" w:hAnsi="Arial" w:cs="Arial"/>
          <w:sz w:val="22"/>
          <w:szCs w:val="22"/>
        </w:rPr>
        <w:t>neuromodulatory</w:t>
      </w:r>
      <w:proofErr w:type="spellEnd"/>
      <w:r w:rsidRPr="000349A0">
        <w:rPr>
          <w:rFonts w:ascii="Arial" w:eastAsia="Arial" w:hAnsi="Arial" w:cs="Arial"/>
          <w:sz w:val="22"/>
          <w:szCs w:val="22"/>
        </w:rPr>
        <w:t xml:space="preserve"> therapies where appropriate.</w:t>
      </w:r>
    </w:p>
    <w:p w14:paraId="6AB1A3BD"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Alignment to the Cough Pathway</w:t>
      </w:r>
    </w:p>
    <w:p w14:paraId="3BE38C7C"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is at an early stage of alignment with the cough pathway. Clinical management broadly follows national guidance, but there is currently no formal pathway guiding referral and investigation of cough patients.</w:t>
      </w:r>
    </w:p>
    <w:p w14:paraId="2391506F"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Key gaps and challenges</w:t>
      </w:r>
    </w:p>
    <w:p w14:paraId="18C76E92" w14:textId="77777777" w:rsidR="00DF7E96" w:rsidRPr="000349A0" w:rsidRDefault="00DF7E96" w:rsidP="00DF7E96">
      <w:pPr>
        <w:pStyle w:val="ListParagraph"/>
        <w:numPr>
          <w:ilvl w:val="0"/>
          <w:numId w:val="16"/>
        </w:numPr>
        <w:spacing w:before="240" w:after="240"/>
        <w:rPr>
          <w:rFonts w:ascii="Arial" w:eastAsia="Arial" w:hAnsi="Arial" w:cs="Arial"/>
          <w:sz w:val="22"/>
          <w:szCs w:val="22"/>
        </w:rPr>
      </w:pPr>
      <w:r w:rsidRPr="000349A0">
        <w:rPr>
          <w:rFonts w:ascii="Arial" w:eastAsia="Arial" w:hAnsi="Arial" w:cs="Arial"/>
          <w:sz w:val="22"/>
          <w:szCs w:val="22"/>
        </w:rPr>
        <w:t>Lack of a formal cough pathway.</w:t>
      </w:r>
    </w:p>
    <w:p w14:paraId="35E98C04" w14:textId="77777777" w:rsidR="00DF7E96" w:rsidRPr="000349A0" w:rsidRDefault="00DF7E96" w:rsidP="00DF7E96">
      <w:pPr>
        <w:pStyle w:val="ListParagraph"/>
        <w:numPr>
          <w:ilvl w:val="0"/>
          <w:numId w:val="16"/>
        </w:numPr>
        <w:spacing w:before="240" w:after="240"/>
        <w:rPr>
          <w:rFonts w:ascii="Arial" w:eastAsia="Arial" w:hAnsi="Arial" w:cs="Arial"/>
          <w:sz w:val="22"/>
          <w:szCs w:val="22"/>
        </w:rPr>
      </w:pPr>
      <w:r w:rsidRPr="000349A0">
        <w:rPr>
          <w:rFonts w:ascii="Arial" w:eastAsia="Arial" w:hAnsi="Arial" w:cs="Arial"/>
          <w:sz w:val="22"/>
          <w:szCs w:val="22"/>
        </w:rPr>
        <w:t>Variation in referral practices from primary care.</w:t>
      </w:r>
    </w:p>
    <w:p w14:paraId="5BAD3909" w14:textId="77777777" w:rsidR="00DF7E96" w:rsidRPr="000349A0" w:rsidRDefault="00DF7E96" w:rsidP="00DF7E96">
      <w:pPr>
        <w:pStyle w:val="ListParagraph"/>
        <w:numPr>
          <w:ilvl w:val="0"/>
          <w:numId w:val="16"/>
        </w:numPr>
        <w:spacing w:before="240" w:after="240"/>
        <w:rPr>
          <w:rFonts w:ascii="Arial" w:eastAsia="Arial" w:hAnsi="Arial" w:cs="Arial"/>
          <w:sz w:val="22"/>
          <w:szCs w:val="22"/>
        </w:rPr>
      </w:pPr>
      <w:r w:rsidRPr="000349A0">
        <w:rPr>
          <w:rFonts w:ascii="Arial" w:eastAsia="Arial" w:hAnsi="Arial" w:cs="Arial"/>
          <w:sz w:val="22"/>
          <w:szCs w:val="22"/>
        </w:rPr>
        <w:t>Variation in triage and management practice between consultants</w:t>
      </w:r>
    </w:p>
    <w:p w14:paraId="1F720854" w14:textId="77777777" w:rsidR="00DF7E96" w:rsidRPr="000349A0" w:rsidRDefault="00DF7E96" w:rsidP="00DF7E96">
      <w:pPr>
        <w:pStyle w:val="ListParagraph"/>
        <w:spacing w:before="240" w:after="240"/>
        <w:rPr>
          <w:rFonts w:ascii="Arial" w:eastAsia="Arial" w:hAnsi="Arial" w:cs="Arial"/>
          <w:sz w:val="22"/>
          <w:szCs w:val="22"/>
        </w:rPr>
      </w:pPr>
      <w:r w:rsidRPr="000349A0">
        <w:rPr>
          <w:rFonts w:ascii="Arial" w:eastAsia="Arial" w:hAnsi="Arial" w:cs="Arial"/>
          <w:sz w:val="22"/>
          <w:szCs w:val="22"/>
        </w:rPr>
        <w:t>Limited structured SLT involvement.</w:t>
      </w:r>
    </w:p>
    <w:p w14:paraId="74B6543B" w14:textId="77777777" w:rsidR="00DF7E96" w:rsidRPr="000349A0" w:rsidRDefault="00DF7E96" w:rsidP="00DF7E96">
      <w:pPr>
        <w:spacing w:before="281" w:after="281"/>
        <w:rPr>
          <w:rFonts w:ascii="Arial" w:eastAsia="Arial" w:hAnsi="Arial" w:cs="Arial"/>
          <w:b/>
          <w:bCs/>
          <w:sz w:val="22"/>
          <w:szCs w:val="22"/>
        </w:rPr>
      </w:pPr>
      <w:r w:rsidRPr="000349A0">
        <w:rPr>
          <w:rFonts w:ascii="Arial" w:eastAsia="Arial" w:hAnsi="Arial" w:cs="Arial"/>
          <w:b/>
          <w:bCs/>
          <w:sz w:val="22"/>
          <w:szCs w:val="22"/>
        </w:rPr>
        <w:t>Local adaptation approach</w:t>
      </w:r>
    </w:p>
    <w:p w14:paraId="11CA53D9"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plans to review existing cough management practices and explore how the national pathway can be implemented locally.</w:t>
      </w:r>
    </w:p>
    <w:p w14:paraId="19FF5B6A"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Planned actions</w:t>
      </w:r>
    </w:p>
    <w:p w14:paraId="7462B218" w14:textId="77777777" w:rsidR="00DF7E96" w:rsidRPr="000349A0" w:rsidRDefault="00DF7E96" w:rsidP="00DF7E96">
      <w:pPr>
        <w:pStyle w:val="ListParagraph"/>
        <w:numPr>
          <w:ilvl w:val="0"/>
          <w:numId w:val="15"/>
        </w:numPr>
        <w:spacing w:before="240" w:after="240"/>
        <w:rPr>
          <w:rFonts w:ascii="Arial" w:eastAsia="Arial" w:hAnsi="Arial" w:cs="Arial"/>
          <w:sz w:val="22"/>
          <w:szCs w:val="22"/>
        </w:rPr>
      </w:pPr>
      <w:r w:rsidRPr="000349A0">
        <w:rPr>
          <w:rFonts w:ascii="Arial" w:eastAsia="Arial" w:hAnsi="Arial" w:cs="Arial"/>
          <w:sz w:val="22"/>
          <w:szCs w:val="22"/>
        </w:rPr>
        <w:t>Review current management of cough patients within respiratory clinics.</w:t>
      </w:r>
    </w:p>
    <w:p w14:paraId="09573297" w14:textId="77777777" w:rsidR="00DF7E96" w:rsidRPr="000349A0" w:rsidRDefault="00DF7E96" w:rsidP="00DF7E96">
      <w:pPr>
        <w:pStyle w:val="ListParagraph"/>
        <w:numPr>
          <w:ilvl w:val="0"/>
          <w:numId w:val="15"/>
        </w:numPr>
        <w:spacing w:before="240" w:after="240"/>
        <w:rPr>
          <w:rFonts w:ascii="Arial" w:eastAsia="Arial" w:hAnsi="Arial" w:cs="Arial"/>
          <w:sz w:val="22"/>
          <w:szCs w:val="22"/>
        </w:rPr>
      </w:pPr>
      <w:r w:rsidRPr="000349A0">
        <w:rPr>
          <w:rFonts w:ascii="Arial" w:eastAsia="Arial" w:hAnsi="Arial" w:cs="Arial"/>
          <w:sz w:val="22"/>
          <w:szCs w:val="22"/>
        </w:rPr>
        <w:t>Explore opportunities to develop SLT involvement.</w:t>
      </w:r>
    </w:p>
    <w:p w14:paraId="713C85AC" w14:textId="77777777" w:rsidR="00DF7E96" w:rsidRPr="000349A0" w:rsidRDefault="00DF7E96" w:rsidP="00DF7E96">
      <w:pPr>
        <w:pStyle w:val="ListParagraph"/>
        <w:numPr>
          <w:ilvl w:val="0"/>
          <w:numId w:val="15"/>
        </w:numPr>
        <w:spacing w:before="240" w:after="240"/>
        <w:rPr>
          <w:rFonts w:ascii="Arial" w:eastAsia="Arial" w:hAnsi="Arial" w:cs="Arial"/>
          <w:sz w:val="22"/>
          <w:szCs w:val="22"/>
        </w:rPr>
      </w:pPr>
      <w:r w:rsidRPr="000349A0">
        <w:rPr>
          <w:rFonts w:ascii="Arial" w:eastAsia="Arial" w:hAnsi="Arial" w:cs="Arial"/>
          <w:sz w:val="22"/>
          <w:szCs w:val="22"/>
        </w:rPr>
        <w:t>Consider how referral guidance could be introduced for primary care.</w:t>
      </w:r>
    </w:p>
    <w:p w14:paraId="39E107E1"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Success indicators</w:t>
      </w:r>
    </w:p>
    <w:p w14:paraId="08F807E7" w14:textId="77777777" w:rsidR="00DF7E96" w:rsidRPr="000349A0" w:rsidRDefault="00DF7E96" w:rsidP="00DF7E96">
      <w:pPr>
        <w:pStyle w:val="ListParagraph"/>
        <w:numPr>
          <w:ilvl w:val="0"/>
          <w:numId w:val="14"/>
        </w:numPr>
        <w:spacing w:before="240" w:after="240"/>
        <w:rPr>
          <w:rFonts w:ascii="Arial" w:eastAsia="Arial" w:hAnsi="Arial" w:cs="Arial"/>
          <w:sz w:val="22"/>
          <w:szCs w:val="22"/>
        </w:rPr>
      </w:pPr>
      <w:r w:rsidRPr="000349A0">
        <w:rPr>
          <w:rFonts w:ascii="Arial" w:eastAsia="Arial" w:hAnsi="Arial" w:cs="Arial"/>
          <w:sz w:val="22"/>
          <w:szCs w:val="22"/>
        </w:rPr>
        <w:t>Development of a local cough pathway.</w:t>
      </w:r>
    </w:p>
    <w:p w14:paraId="2E53CF22" w14:textId="77777777" w:rsidR="00DF7E96" w:rsidRPr="000349A0" w:rsidRDefault="00DF7E96" w:rsidP="00DF7E96">
      <w:pPr>
        <w:pStyle w:val="ListParagraph"/>
        <w:numPr>
          <w:ilvl w:val="0"/>
          <w:numId w:val="14"/>
        </w:numPr>
        <w:spacing w:before="240" w:after="240"/>
        <w:rPr>
          <w:rFonts w:ascii="Arial" w:eastAsia="Arial" w:hAnsi="Arial" w:cs="Arial"/>
          <w:sz w:val="22"/>
          <w:szCs w:val="22"/>
        </w:rPr>
      </w:pPr>
      <w:r w:rsidRPr="000349A0">
        <w:rPr>
          <w:rFonts w:ascii="Arial" w:eastAsia="Arial" w:hAnsi="Arial" w:cs="Arial"/>
          <w:sz w:val="22"/>
          <w:szCs w:val="22"/>
        </w:rPr>
        <w:t>Increased consistency in cough management across clinicians.</w:t>
      </w:r>
    </w:p>
    <w:p w14:paraId="603E1741" w14:textId="77777777" w:rsidR="00DF7E96" w:rsidRPr="000349A0" w:rsidRDefault="00DF7E96" w:rsidP="00DF7E96">
      <w:pPr>
        <w:pStyle w:val="Heading1"/>
        <w:rPr>
          <w:rFonts w:ascii="Arial" w:eastAsia="Arial" w:hAnsi="Arial" w:cs="Arial"/>
          <w:b/>
          <w:bCs/>
          <w:color w:val="auto"/>
          <w:sz w:val="22"/>
          <w:szCs w:val="22"/>
        </w:rPr>
      </w:pPr>
      <w:r w:rsidRPr="000349A0">
        <w:rPr>
          <w:rFonts w:ascii="Arial" w:eastAsia="Arial" w:hAnsi="Arial" w:cs="Arial"/>
          <w:b/>
          <w:bCs/>
          <w:color w:val="auto"/>
          <w:sz w:val="22"/>
          <w:szCs w:val="22"/>
        </w:rPr>
        <w:t>Progress Report</w:t>
      </w:r>
    </w:p>
    <w:p w14:paraId="490EF287" w14:textId="77777777" w:rsidR="00DF7E96" w:rsidRPr="000349A0" w:rsidRDefault="00DF7E96" w:rsidP="00DF7E96">
      <w:pPr>
        <w:rPr>
          <w:rFonts w:ascii="Arial" w:eastAsia="Arial" w:hAnsi="Arial" w:cs="Arial"/>
          <w:color w:val="000000" w:themeColor="text1"/>
          <w:sz w:val="22"/>
          <w:szCs w:val="22"/>
        </w:rPr>
      </w:pPr>
    </w:p>
    <w:p w14:paraId="5D7AFDAF" w14:textId="77777777" w:rsidR="00DF7E96" w:rsidRPr="000349A0" w:rsidRDefault="00DF7E96" w:rsidP="00DF7E96">
      <w:pPr>
        <w:rPr>
          <w:rFonts w:ascii="Arial" w:hAnsi="Arial" w:cs="Arial"/>
          <w:sz w:val="22"/>
          <w:szCs w:val="22"/>
        </w:rPr>
      </w:pPr>
      <w:r w:rsidRPr="000349A0">
        <w:rPr>
          <w:rFonts w:ascii="Arial" w:eastAsia="Arial" w:hAnsi="Arial" w:cs="Arial"/>
          <w:color w:val="000000" w:themeColor="text1"/>
          <w:sz w:val="22"/>
          <w:szCs w:val="22"/>
        </w:rPr>
        <w:t xml:space="preserve">The sessions provided insight into how advice and guidance systems and structured referral processes can support early management of cough patients and ensure that appropriate investigations are completed before referral to secondary care. These discussions provided useful </w:t>
      </w:r>
      <w:r w:rsidRPr="000349A0">
        <w:rPr>
          <w:rFonts w:ascii="Arial" w:eastAsia="Arial" w:hAnsi="Arial" w:cs="Arial"/>
          <w:color w:val="000000" w:themeColor="text1"/>
          <w:sz w:val="22"/>
          <w:szCs w:val="22"/>
        </w:rPr>
        <w:lastRenderedPageBreak/>
        <w:t>context for the Trust as it considers how elements of the cough pathway might be implemented locally in the future.</w:t>
      </w:r>
    </w:p>
    <w:p w14:paraId="5262F7D8"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discussion focused on the need to improve referral quality from primary care and ensure that patients have appropriate investigations completed before attending secondary care. The potential role of SLT in supporting cough suppression therapy was also discussed. However, limited SLT capacity and the absence of a commissioned cough service were identified as key barriers to implementation.</w:t>
      </w:r>
    </w:p>
    <w:p w14:paraId="39CAE81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Between ALS sessions the Trust had contact with SLT to discuss the potential development of cough suppression therapy services. Plans were made to meet and explore how SLT colleagues could be supported to develop expertise in cough management.</w:t>
      </w:r>
    </w:p>
    <w:p w14:paraId="3835C2C5"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PCNs raised concerns about managing increased numbers of patients and delays to pathways, while awaiting investigations (e.g. </w:t>
      </w:r>
      <w:proofErr w:type="spellStart"/>
      <w:r w:rsidRPr="000349A0">
        <w:rPr>
          <w:rFonts w:ascii="Arial" w:eastAsia="Arial" w:hAnsi="Arial" w:cs="Arial"/>
          <w:sz w:val="22"/>
          <w:szCs w:val="22"/>
        </w:rPr>
        <w:t>FeNO</w:t>
      </w:r>
      <w:proofErr w:type="spellEnd"/>
      <w:r w:rsidRPr="000349A0">
        <w:rPr>
          <w:rFonts w:ascii="Arial" w:eastAsia="Arial" w:hAnsi="Arial" w:cs="Arial"/>
          <w:sz w:val="22"/>
          <w:szCs w:val="22"/>
        </w:rPr>
        <w:t>). However, accepted given the Trust’s waits for appointments secondary care does not provide a more efficient pathway for these diagnostics, any other alternatives exist such as serum eosinophils or trial of ICS inhaler.</w:t>
      </w:r>
    </w:p>
    <w:p w14:paraId="017DDD4E"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A local audit was undertaken to better understand the numbers of patients with dry chronic cough and suspected RCC seen in the service and investigations completed in primary prior to referral. Numbers consistent with national data, variable and usually limited work up in primary care prior to referral.  </w:t>
      </w:r>
    </w:p>
    <w:p w14:paraId="549FB5BA"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Currently cough neuromodulators (e.g. MST and amitriptyline) are not on </w:t>
      </w:r>
      <w:proofErr w:type="gramStart"/>
      <w:r w:rsidRPr="000349A0">
        <w:rPr>
          <w:rFonts w:ascii="Arial" w:eastAsia="Arial" w:hAnsi="Arial" w:cs="Arial"/>
          <w:sz w:val="22"/>
          <w:szCs w:val="22"/>
        </w:rPr>
        <w:t>South West</w:t>
      </w:r>
      <w:proofErr w:type="gramEnd"/>
      <w:r w:rsidRPr="000349A0">
        <w:rPr>
          <w:rFonts w:ascii="Arial" w:eastAsia="Arial" w:hAnsi="Arial" w:cs="Arial"/>
          <w:sz w:val="22"/>
          <w:szCs w:val="22"/>
        </w:rPr>
        <w:t xml:space="preserve"> London or Surrey Heartland Joint Formularies. A traffic light system is used to denote how a medication should be commenced (e.g. primary care, hospital initiated or hospital only). The Trust are in discussion with pharmacy leads to address this. In the meantime, they are writing </w:t>
      </w:r>
      <w:proofErr w:type="spellStart"/>
      <w:proofErr w:type="gramStart"/>
      <w:r w:rsidRPr="000349A0">
        <w:rPr>
          <w:rFonts w:ascii="Arial" w:eastAsia="Arial" w:hAnsi="Arial" w:cs="Arial"/>
          <w:sz w:val="22"/>
          <w:szCs w:val="22"/>
        </w:rPr>
        <w:t>a</w:t>
      </w:r>
      <w:proofErr w:type="spellEnd"/>
      <w:proofErr w:type="gramEnd"/>
      <w:r w:rsidRPr="000349A0">
        <w:rPr>
          <w:rFonts w:ascii="Arial" w:eastAsia="Arial" w:hAnsi="Arial" w:cs="Arial"/>
          <w:sz w:val="22"/>
          <w:szCs w:val="22"/>
        </w:rPr>
        <w:t xml:space="preserve"> interim policy for “one-off” drug requests for individual patients to allow them to start managing this patients with a view to </w:t>
      </w:r>
      <w:proofErr w:type="spellStart"/>
      <w:r w:rsidRPr="000349A0">
        <w:rPr>
          <w:rFonts w:ascii="Arial" w:eastAsia="Arial" w:hAnsi="Arial" w:cs="Arial"/>
          <w:sz w:val="22"/>
          <w:szCs w:val="22"/>
        </w:rPr>
        <w:t>cohorting</w:t>
      </w:r>
      <w:proofErr w:type="spellEnd"/>
      <w:r w:rsidRPr="000349A0">
        <w:rPr>
          <w:rFonts w:ascii="Arial" w:eastAsia="Arial" w:hAnsi="Arial" w:cs="Arial"/>
          <w:sz w:val="22"/>
          <w:szCs w:val="22"/>
        </w:rPr>
        <w:t xml:space="preserve"> into a chronic cough clinic soon.</w:t>
      </w:r>
    </w:p>
    <w:p w14:paraId="0E0B89D9" w14:textId="77777777" w:rsidR="00DF7E96" w:rsidRPr="000349A0" w:rsidRDefault="00DF7E96" w:rsidP="00DF7E96">
      <w:pPr>
        <w:spacing w:before="240" w:after="240"/>
        <w:rPr>
          <w:rFonts w:ascii="Arial" w:eastAsia="Arial" w:hAnsi="Arial" w:cs="Arial"/>
          <w:color w:val="000000" w:themeColor="text1"/>
          <w:sz w:val="22"/>
          <w:szCs w:val="22"/>
        </w:rPr>
      </w:pPr>
    </w:p>
    <w:p w14:paraId="6BB410A3" w14:textId="77777777" w:rsidR="00DF7E96" w:rsidRPr="000349A0" w:rsidRDefault="00DF7E96" w:rsidP="00DF7E96">
      <w:pPr>
        <w:rPr>
          <w:rFonts w:ascii="Arial" w:hAnsi="Arial" w:cs="Arial"/>
          <w:sz w:val="22"/>
          <w:szCs w:val="22"/>
        </w:rPr>
      </w:pPr>
    </w:p>
    <w:p w14:paraId="5EAF4283" w14:textId="629D1DF1" w:rsidR="00DF7E96" w:rsidRPr="000349A0" w:rsidRDefault="00DF7E96">
      <w:pPr>
        <w:rPr>
          <w:rFonts w:ascii="Arial" w:eastAsia="Arial" w:hAnsi="Arial" w:cs="Arial"/>
          <w:sz w:val="22"/>
          <w:szCs w:val="22"/>
        </w:rPr>
      </w:pPr>
      <w:r w:rsidRPr="000349A0">
        <w:rPr>
          <w:rFonts w:ascii="Arial" w:eastAsia="Arial" w:hAnsi="Arial" w:cs="Arial"/>
          <w:sz w:val="22"/>
          <w:szCs w:val="22"/>
        </w:rPr>
        <w:br w:type="page"/>
      </w:r>
    </w:p>
    <w:p w14:paraId="014C96B1" w14:textId="77777777" w:rsidR="00DF7E96" w:rsidRPr="000349A0" w:rsidRDefault="00DF7E96" w:rsidP="00DF7E96">
      <w:pPr>
        <w:pStyle w:val="Heading1"/>
        <w:spacing w:before="322" w:after="322"/>
        <w:rPr>
          <w:rFonts w:ascii="Arial" w:eastAsia="Arial" w:hAnsi="Arial" w:cs="Arial"/>
          <w:b/>
          <w:bCs/>
          <w:color w:val="auto"/>
          <w:sz w:val="28"/>
          <w:szCs w:val="28"/>
        </w:rPr>
      </w:pPr>
      <w:r w:rsidRPr="000349A0">
        <w:rPr>
          <w:rFonts w:ascii="Arial" w:eastAsia="Arial" w:hAnsi="Arial" w:cs="Arial"/>
          <w:b/>
          <w:bCs/>
          <w:color w:val="auto"/>
          <w:sz w:val="28"/>
          <w:szCs w:val="28"/>
        </w:rPr>
        <w:lastRenderedPageBreak/>
        <w:t>Gloucestershire Hospitals NHS Foundation Trust</w:t>
      </w:r>
    </w:p>
    <w:p w14:paraId="723DB214"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Implementation Plan</w:t>
      </w:r>
    </w:p>
    <w:p w14:paraId="43E5A8CB"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Current pathway summary</w:t>
      </w:r>
    </w:p>
    <w:p w14:paraId="5C895EF8"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At Gloucestershire Hospitals NHS Foundation Trust, chronic cough patients are managed within respiratory services and the Trust has begun exploring ways to improve coordination between primary and secondary care.</w:t>
      </w:r>
    </w:p>
    <w:p w14:paraId="1D0D272A"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Clinicians within the Trust have been actively engaging with primary care colleagues and have developed systems to improve communication with GPs. This includes work to integrate referral guidance into GP systems and encourage appropriate investigation before referral.</w:t>
      </w:r>
    </w:p>
    <w:p w14:paraId="1CA42C49"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Alignment to the Cough Pathway</w:t>
      </w:r>
    </w:p>
    <w:p w14:paraId="61439E9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is at a moderate stage of alignment with the cough pathway.</w:t>
      </w:r>
    </w:p>
    <w:p w14:paraId="7A272DC3"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Several elements of the pathway are already in place, including advice and guidance systems and collaboration with primary care. However, further work is needed to standardise referral processes and develop a fully structured cough pathway.</w:t>
      </w:r>
    </w:p>
    <w:p w14:paraId="4C13932A"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Key gaps and challenges</w:t>
      </w:r>
    </w:p>
    <w:p w14:paraId="26019FBB" w14:textId="77777777" w:rsidR="00DF7E96" w:rsidRPr="000349A0" w:rsidRDefault="00DF7E96" w:rsidP="00DF7E96">
      <w:pPr>
        <w:pStyle w:val="ListParagraph"/>
        <w:numPr>
          <w:ilvl w:val="0"/>
          <w:numId w:val="19"/>
        </w:numPr>
        <w:spacing w:before="240" w:after="240"/>
        <w:rPr>
          <w:rFonts w:ascii="Arial" w:eastAsia="Arial" w:hAnsi="Arial" w:cs="Arial"/>
          <w:sz w:val="22"/>
          <w:szCs w:val="22"/>
        </w:rPr>
      </w:pPr>
      <w:r w:rsidRPr="000349A0">
        <w:rPr>
          <w:rFonts w:ascii="Arial" w:eastAsia="Arial" w:hAnsi="Arial" w:cs="Arial"/>
          <w:sz w:val="22"/>
          <w:szCs w:val="22"/>
        </w:rPr>
        <w:t>Lack of standardised coding for cough patients.</w:t>
      </w:r>
    </w:p>
    <w:p w14:paraId="27598ADF" w14:textId="77777777" w:rsidR="00DF7E96" w:rsidRPr="000349A0" w:rsidRDefault="00DF7E96" w:rsidP="00DF7E96">
      <w:pPr>
        <w:pStyle w:val="ListParagraph"/>
        <w:numPr>
          <w:ilvl w:val="0"/>
          <w:numId w:val="19"/>
        </w:numPr>
        <w:spacing w:before="240" w:after="240"/>
        <w:rPr>
          <w:rFonts w:ascii="Arial" w:eastAsia="Arial" w:hAnsi="Arial" w:cs="Arial"/>
          <w:sz w:val="22"/>
          <w:szCs w:val="22"/>
        </w:rPr>
      </w:pPr>
      <w:r w:rsidRPr="000349A0">
        <w:rPr>
          <w:rFonts w:ascii="Arial" w:eastAsia="Arial" w:hAnsi="Arial" w:cs="Arial"/>
          <w:sz w:val="22"/>
          <w:szCs w:val="22"/>
        </w:rPr>
        <w:t>Limited data to support service development.</w:t>
      </w:r>
    </w:p>
    <w:p w14:paraId="313160DC" w14:textId="77777777" w:rsidR="00DF7E96" w:rsidRPr="000349A0" w:rsidRDefault="00DF7E96" w:rsidP="00DF7E96">
      <w:pPr>
        <w:pStyle w:val="ListParagraph"/>
        <w:numPr>
          <w:ilvl w:val="0"/>
          <w:numId w:val="19"/>
        </w:numPr>
        <w:spacing w:before="240" w:after="240"/>
        <w:rPr>
          <w:rFonts w:ascii="Arial" w:eastAsia="Arial" w:hAnsi="Arial" w:cs="Arial"/>
          <w:sz w:val="22"/>
          <w:szCs w:val="22"/>
        </w:rPr>
      </w:pPr>
      <w:r w:rsidRPr="000349A0">
        <w:rPr>
          <w:rFonts w:ascii="Arial" w:eastAsia="Arial" w:hAnsi="Arial" w:cs="Arial"/>
          <w:sz w:val="22"/>
          <w:szCs w:val="22"/>
        </w:rPr>
        <w:t>Need for more structured referral pathways.</w:t>
      </w:r>
    </w:p>
    <w:p w14:paraId="4E5D9536"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Local adaptation approach</w:t>
      </w:r>
    </w:p>
    <w:p w14:paraId="773228C8"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is focusing on strengthening collaboration with primary care and improving referral systems to ensure that cough patients are investigated appropriately before attending secondary care clinics.</w:t>
      </w:r>
    </w:p>
    <w:p w14:paraId="5A537DA3"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Planned actions</w:t>
      </w:r>
    </w:p>
    <w:p w14:paraId="5007AF27" w14:textId="77777777" w:rsidR="00DF7E96" w:rsidRPr="000349A0" w:rsidRDefault="00DF7E96" w:rsidP="00DF7E96">
      <w:pPr>
        <w:pStyle w:val="ListParagraph"/>
        <w:numPr>
          <w:ilvl w:val="0"/>
          <w:numId w:val="18"/>
        </w:numPr>
        <w:spacing w:before="240" w:after="240"/>
        <w:rPr>
          <w:rFonts w:ascii="Arial" w:eastAsia="Arial" w:hAnsi="Arial" w:cs="Arial"/>
          <w:sz w:val="22"/>
          <w:szCs w:val="22"/>
        </w:rPr>
      </w:pPr>
      <w:r w:rsidRPr="000349A0">
        <w:rPr>
          <w:rFonts w:ascii="Arial" w:eastAsia="Arial" w:hAnsi="Arial" w:cs="Arial"/>
          <w:sz w:val="22"/>
          <w:szCs w:val="22"/>
        </w:rPr>
        <w:t>Continue collaboration with GPs to improve referral processes.</w:t>
      </w:r>
    </w:p>
    <w:p w14:paraId="51D75C4F" w14:textId="77777777" w:rsidR="00DF7E96" w:rsidRPr="000349A0" w:rsidRDefault="00DF7E96" w:rsidP="00DF7E96">
      <w:pPr>
        <w:pStyle w:val="ListParagraph"/>
        <w:numPr>
          <w:ilvl w:val="0"/>
          <w:numId w:val="18"/>
        </w:numPr>
        <w:spacing w:before="240" w:after="240"/>
        <w:rPr>
          <w:rFonts w:ascii="Arial" w:eastAsia="Arial" w:hAnsi="Arial" w:cs="Arial"/>
          <w:sz w:val="22"/>
          <w:szCs w:val="22"/>
        </w:rPr>
      </w:pPr>
      <w:r w:rsidRPr="000349A0">
        <w:rPr>
          <w:rFonts w:ascii="Arial" w:eastAsia="Arial" w:hAnsi="Arial" w:cs="Arial"/>
          <w:sz w:val="22"/>
          <w:szCs w:val="22"/>
        </w:rPr>
        <w:t>Develop a structured cough pathway aligned with national guidance.</w:t>
      </w:r>
    </w:p>
    <w:p w14:paraId="4DFD272D" w14:textId="77777777" w:rsidR="00DF7E96" w:rsidRPr="000349A0" w:rsidRDefault="00DF7E96" w:rsidP="00DF7E96">
      <w:pPr>
        <w:pStyle w:val="ListParagraph"/>
        <w:numPr>
          <w:ilvl w:val="0"/>
          <w:numId w:val="18"/>
        </w:numPr>
        <w:spacing w:before="240" w:after="240"/>
        <w:rPr>
          <w:rFonts w:ascii="Arial" w:eastAsia="Arial" w:hAnsi="Arial" w:cs="Arial"/>
          <w:sz w:val="22"/>
          <w:szCs w:val="22"/>
        </w:rPr>
      </w:pPr>
      <w:r w:rsidRPr="000349A0">
        <w:rPr>
          <w:rFonts w:ascii="Arial" w:eastAsia="Arial" w:hAnsi="Arial" w:cs="Arial"/>
          <w:sz w:val="22"/>
          <w:szCs w:val="22"/>
        </w:rPr>
        <w:t>Explore options for improving coding and data capture.</w:t>
      </w:r>
    </w:p>
    <w:p w14:paraId="03D4D972"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Success indicators</w:t>
      </w:r>
    </w:p>
    <w:p w14:paraId="17A693B4" w14:textId="77777777" w:rsidR="00DF7E96" w:rsidRPr="000349A0" w:rsidRDefault="00DF7E96" w:rsidP="00DF7E96">
      <w:pPr>
        <w:pStyle w:val="ListParagraph"/>
        <w:numPr>
          <w:ilvl w:val="0"/>
          <w:numId w:val="17"/>
        </w:numPr>
        <w:spacing w:before="240" w:after="240"/>
        <w:rPr>
          <w:rFonts w:ascii="Arial" w:eastAsia="Arial" w:hAnsi="Arial" w:cs="Arial"/>
          <w:sz w:val="22"/>
          <w:szCs w:val="22"/>
        </w:rPr>
      </w:pPr>
      <w:r w:rsidRPr="000349A0">
        <w:rPr>
          <w:rFonts w:ascii="Arial" w:eastAsia="Arial" w:hAnsi="Arial" w:cs="Arial"/>
          <w:sz w:val="22"/>
          <w:szCs w:val="22"/>
        </w:rPr>
        <w:t>Improved referral quality from primary care.</w:t>
      </w:r>
    </w:p>
    <w:p w14:paraId="6C7D1716" w14:textId="77777777" w:rsidR="00DF7E96" w:rsidRPr="000349A0" w:rsidRDefault="00DF7E96" w:rsidP="00DF7E96">
      <w:pPr>
        <w:pStyle w:val="ListParagraph"/>
        <w:numPr>
          <w:ilvl w:val="0"/>
          <w:numId w:val="17"/>
        </w:numPr>
        <w:spacing w:before="240" w:after="240"/>
        <w:rPr>
          <w:rFonts w:ascii="Arial" w:eastAsia="Arial" w:hAnsi="Arial" w:cs="Arial"/>
          <w:sz w:val="22"/>
          <w:szCs w:val="22"/>
        </w:rPr>
      </w:pPr>
      <w:r w:rsidRPr="000349A0">
        <w:rPr>
          <w:rFonts w:ascii="Arial" w:eastAsia="Arial" w:hAnsi="Arial" w:cs="Arial"/>
          <w:sz w:val="22"/>
          <w:szCs w:val="22"/>
        </w:rPr>
        <w:t>Greater consistency in cough management across clinics.</w:t>
      </w:r>
    </w:p>
    <w:p w14:paraId="15EB97C3" w14:textId="77777777" w:rsidR="00DF7E96" w:rsidRPr="000349A0" w:rsidRDefault="00DF7E96" w:rsidP="00DF7E96">
      <w:pPr>
        <w:pStyle w:val="ListParagraph"/>
        <w:numPr>
          <w:ilvl w:val="0"/>
          <w:numId w:val="17"/>
        </w:numPr>
        <w:spacing w:before="240" w:after="240"/>
        <w:rPr>
          <w:rFonts w:ascii="Arial" w:eastAsia="Arial" w:hAnsi="Arial" w:cs="Arial"/>
          <w:sz w:val="22"/>
          <w:szCs w:val="22"/>
        </w:rPr>
      </w:pPr>
      <w:r w:rsidRPr="000349A0">
        <w:rPr>
          <w:rFonts w:ascii="Arial" w:eastAsia="Arial" w:hAnsi="Arial" w:cs="Arial"/>
          <w:sz w:val="22"/>
          <w:szCs w:val="22"/>
        </w:rPr>
        <w:t>Development of a formal cough pathway.</w:t>
      </w:r>
    </w:p>
    <w:p w14:paraId="0A29D58E" w14:textId="77777777" w:rsidR="00DF7E96" w:rsidRPr="000349A0" w:rsidRDefault="00DF7E96" w:rsidP="00DF7E96">
      <w:pPr>
        <w:rPr>
          <w:rFonts w:ascii="Arial" w:eastAsia="Arial" w:hAnsi="Arial" w:cs="Arial"/>
          <w:sz w:val="22"/>
          <w:szCs w:val="22"/>
        </w:rPr>
      </w:pPr>
    </w:p>
    <w:p w14:paraId="01F26788"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lastRenderedPageBreak/>
        <w:t>Progress Report</w:t>
      </w:r>
    </w:p>
    <w:p w14:paraId="4B7A6FB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During the sessions, the Trust shared experience of working with primary care to develop systems that support appropriate referral and investigation of cough patients. The team emphasised the importance of ensuring that cough patients are correctly coded so that service activity can be demonstrated.</w:t>
      </w:r>
    </w:p>
    <w:p w14:paraId="331BEEB6" w14:textId="77777777" w:rsidR="00DF7E96" w:rsidRPr="000349A0" w:rsidRDefault="00DF7E96" w:rsidP="00DF7E96">
      <w:pPr>
        <w:spacing w:before="240" w:after="240"/>
        <w:rPr>
          <w:rFonts w:ascii="Arial" w:hAnsi="Arial" w:cs="Arial"/>
          <w:sz w:val="22"/>
          <w:szCs w:val="22"/>
        </w:rPr>
      </w:pPr>
      <w:r w:rsidRPr="000349A0">
        <w:rPr>
          <w:rFonts w:ascii="Arial" w:eastAsia="Arial" w:hAnsi="Arial" w:cs="Arial"/>
          <w:sz w:val="22"/>
          <w:szCs w:val="22"/>
        </w:rPr>
        <w:t>The Gloucestershire team contributed to discussions regarding referral pathways and data collection for cough patients. The discussion highlighted the importance of coding and data capture in demonstrating the impact of cough services and supporting business cases for service development.</w:t>
      </w:r>
    </w:p>
    <w:p w14:paraId="51A18DF0" w14:textId="77777777" w:rsidR="00DF7E96" w:rsidRPr="000349A0" w:rsidRDefault="00DF7E96" w:rsidP="00DF7E96">
      <w:pPr>
        <w:spacing w:before="240" w:after="240"/>
        <w:rPr>
          <w:rFonts w:ascii="Arial" w:hAnsi="Arial" w:cs="Arial"/>
          <w:sz w:val="22"/>
          <w:szCs w:val="22"/>
        </w:rPr>
      </w:pPr>
      <w:r w:rsidRPr="000349A0">
        <w:rPr>
          <w:rFonts w:ascii="Arial" w:eastAsia="Arial" w:hAnsi="Arial" w:cs="Arial"/>
          <w:sz w:val="22"/>
          <w:szCs w:val="22"/>
        </w:rPr>
        <w:t xml:space="preserve">Examples were shared of how cough services in other Trusts have addressed coding challenges by aligning cough activity with existing clinic codes </w:t>
      </w:r>
      <w:proofErr w:type="gramStart"/>
      <w:r w:rsidRPr="000349A0">
        <w:rPr>
          <w:rFonts w:ascii="Arial" w:eastAsia="Arial" w:hAnsi="Arial" w:cs="Arial"/>
          <w:sz w:val="22"/>
          <w:szCs w:val="22"/>
        </w:rPr>
        <w:t>in order to</w:t>
      </w:r>
      <w:proofErr w:type="gramEnd"/>
      <w:r w:rsidRPr="000349A0">
        <w:rPr>
          <w:rFonts w:ascii="Arial" w:eastAsia="Arial" w:hAnsi="Arial" w:cs="Arial"/>
          <w:sz w:val="22"/>
          <w:szCs w:val="22"/>
        </w:rPr>
        <w:t xml:space="preserve"> demonstrate service activity while formal coding solutions are developed.</w:t>
      </w:r>
    </w:p>
    <w:p w14:paraId="3DCF1784" w14:textId="77777777" w:rsidR="00DF7E96" w:rsidRPr="000349A0" w:rsidRDefault="00DF7E96" w:rsidP="00DF7E96">
      <w:pPr>
        <w:spacing w:before="240" w:after="240"/>
        <w:rPr>
          <w:rFonts w:ascii="Arial" w:eastAsia="Arial" w:hAnsi="Arial" w:cs="Arial"/>
          <w:color w:val="000000" w:themeColor="text1"/>
          <w:sz w:val="22"/>
          <w:szCs w:val="22"/>
        </w:rPr>
      </w:pPr>
      <w:r w:rsidRPr="000349A0">
        <w:rPr>
          <w:rFonts w:ascii="Arial" w:eastAsia="Arial" w:hAnsi="Arial" w:cs="Arial"/>
          <w:color w:val="000000" w:themeColor="text1"/>
          <w:sz w:val="22"/>
          <w:szCs w:val="22"/>
        </w:rPr>
        <w:t>The sessions provided insight into how advice and guidance systems and structured referral processes can support early management of cough patients and ensure that appropriate investigations are completed before referral to secondary care. These discussions provided useful context for the Trust as it considers how elements of the cough pathway might be implemented locally in the future.</w:t>
      </w:r>
    </w:p>
    <w:p w14:paraId="4CC5E8F0" w14:textId="77777777" w:rsidR="00DF7E96" w:rsidRPr="000349A0" w:rsidRDefault="00DF7E96" w:rsidP="00DF7E96">
      <w:pPr>
        <w:spacing w:before="240" w:after="240"/>
        <w:rPr>
          <w:rFonts w:ascii="Arial" w:eastAsia="Arial" w:hAnsi="Arial" w:cs="Arial"/>
          <w:sz w:val="22"/>
          <w:szCs w:val="22"/>
        </w:rPr>
      </w:pPr>
    </w:p>
    <w:p w14:paraId="5F860BB0" w14:textId="77777777" w:rsidR="00DF7E96" w:rsidRPr="000349A0" w:rsidRDefault="00DF7E96" w:rsidP="00DF7E96">
      <w:pPr>
        <w:rPr>
          <w:rFonts w:ascii="Arial" w:eastAsia="Arial" w:hAnsi="Arial" w:cs="Arial"/>
          <w:sz w:val="22"/>
          <w:szCs w:val="22"/>
        </w:rPr>
      </w:pPr>
    </w:p>
    <w:p w14:paraId="409293CC" w14:textId="77777777" w:rsidR="00DF7E96" w:rsidRPr="000349A0" w:rsidRDefault="00DF7E96" w:rsidP="00DF7E96">
      <w:pPr>
        <w:spacing w:before="240" w:after="240"/>
        <w:rPr>
          <w:rFonts w:ascii="Arial" w:eastAsia="Arial" w:hAnsi="Arial" w:cs="Arial"/>
          <w:sz w:val="22"/>
          <w:szCs w:val="22"/>
        </w:rPr>
      </w:pPr>
    </w:p>
    <w:p w14:paraId="2BB2B0C8" w14:textId="77777777" w:rsidR="00DF7E96" w:rsidRPr="000349A0" w:rsidRDefault="00DF7E96" w:rsidP="00DF7E96">
      <w:pPr>
        <w:spacing w:before="240" w:after="240"/>
        <w:rPr>
          <w:rFonts w:ascii="Arial" w:eastAsia="Arial" w:hAnsi="Arial" w:cs="Arial"/>
          <w:sz w:val="22"/>
          <w:szCs w:val="22"/>
        </w:rPr>
      </w:pPr>
    </w:p>
    <w:p w14:paraId="0134A893" w14:textId="77777777" w:rsidR="00DF7E96" w:rsidRPr="000349A0" w:rsidRDefault="00DF7E96" w:rsidP="00DF7E96">
      <w:pPr>
        <w:spacing w:before="240" w:after="240"/>
        <w:rPr>
          <w:rFonts w:ascii="Arial" w:eastAsia="Arial" w:hAnsi="Arial" w:cs="Arial"/>
          <w:sz w:val="22"/>
          <w:szCs w:val="22"/>
        </w:rPr>
      </w:pPr>
    </w:p>
    <w:p w14:paraId="5C33C08E" w14:textId="77777777" w:rsidR="00DF7E96" w:rsidRPr="000349A0" w:rsidRDefault="00DF7E96" w:rsidP="00DF7E96">
      <w:pPr>
        <w:spacing w:before="240" w:after="240"/>
        <w:rPr>
          <w:rFonts w:ascii="Arial" w:eastAsia="Arial" w:hAnsi="Arial" w:cs="Arial"/>
          <w:sz w:val="22"/>
          <w:szCs w:val="22"/>
        </w:rPr>
      </w:pPr>
    </w:p>
    <w:p w14:paraId="486EE76C" w14:textId="77777777" w:rsidR="00DF7E96" w:rsidRPr="000349A0" w:rsidRDefault="00DF7E96" w:rsidP="00DF7E96">
      <w:pPr>
        <w:rPr>
          <w:rFonts w:ascii="Arial" w:eastAsia="Arial" w:hAnsi="Arial" w:cs="Arial"/>
          <w:sz w:val="22"/>
          <w:szCs w:val="22"/>
        </w:rPr>
      </w:pPr>
    </w:p>
    <w:p w14:paraId="4734319A" w14:textId="77777777" w:rsidR="004A2C88" w:rsidRDefault="004A2C88" w:rsidP="7430F83F">
      <w:pPr>
        <w:spacing w:before="240" w:after="240"/>
        <w:rPr>
          <w:rFonts w:ascii="Arial" w:eastAsia="Arial" w:hAnsi="Arial" w:cs="Arial"/>
          <w:sz w:val="22"/>
          <w:szCs w:val="22"/>
        </w:rPr>
      </w:pPr>
    </w:p>
    <w:p w14:paraId="73456C13" w14:textId="77777777" w:rsidR="000349A0" w:rsidRPr="000349A0" w:rsidRDefault="000349A0" w:rsidP="7430F83F">
      <w:pPr>
        <w:spacing w:before="240" w:after="240"/>
        <w:rPr>
          <w:rFonts w:ascii="Arial" w:eastAsia="Arial" w:hAnsi="Arial" w:cs="Arial"/>
          <w:sz w:val="22"/>
          <w:szCs w:val="22"/>
        </w:rPr>
      </w:pPr>
    </w:p>
    <w:p w14:paraId="1B2B1DF3" w14:textId="77777777" w:rsidR="00DF7E96" w:rsidRPr="000349A0" w:rsidRDefault="00DF7E96" w:rsidP="00DF7E96">
      <w:pPr>
        <w:pStyle w:val="Heading1"/>
        <w:spacing w:before="322" w:after="322"/>
        <w:rPr>
          <w:rFonts w:ascii="Arial" w:eastAsia="Arial" w:hAnsi="Arial" w:cs="Arial"/>
          <w:b/>
          <w:bCs/>
          <w:color w:val="auto"/>
          <w:sz w:val="28"/>
          <w:szCs w:val="28"/>
        </w:rPr>
      </w:pPr>
      <w:r w:rsidRPr="000349A0">
        <w:rPr>
          <w:rFonts w:ascii="Arial" w:eastAsia="Arial" w:hAnsi="Arial" w:cs="Arial"/>
          <w:b/>
          <w:bCs/>
          <w:color w:val="auto"/>
          <w:sz w:val="28"/>
          <w:szCs w:val="28"/>
        </w:rPr>
        <w:t>Sandwell and West Birmingham Hospitals NHS Trust</w:t>
      </w:r>
    </w:p>
    <w:p w14:paraId="6028B583"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Implementation Plan</w:t>
      </w:r>
    </w:p>
    <w:p w14:paraId="14C85250"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Current pathway summary</w:t>
      </w:r>
    </w:p>
    <w:p w14:paraId="640A73DE"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At Sandwell and West Birmingham Hospitals NHS Trust, patients with chronic cough are currently triaged through an advice and guidance system and seen within general respiratory outpatient </w:t>
      </w:r>
      <w:r w:rsidRPr="000349A0">
        <w:rPr>
          <w:rFonts w:ascii="Arial" w:eastAsia="Arial" w:hAnsi="Arial" w:cs="Arial"/>
          <w:sz w:val="22"/>
          <w:szCs w:val="22"/>
        </w:rPr>
        <w:lastRenderedPageBreak/>
        <w:t>clinics. While clinicians routinely manage cough using standard respiratory assessment approaches, there is currently no dedicated cough pathway or specialist cough clinic.</w:t>
      </w:r>
    </w:p>
    <w:p w14:paraId="000BFD5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Primary care clinicians frequently initiate initial treatment and investigations before referring patients to respiratory services. As a result, many elements of the cough pathway are already being applied informally within clinical practice, although these approaches are not yet formalised within a structured service.</w:t>
      </w:r>
    </w:p>
    <w:p w14:paraId="6701D4F4"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respiratory team has identified the development of Speech and Language Therapy (SLT) led cough suppression therapy as a key priority, particularly for patients with refractory chronic cough who may be reluctant to use pharmacological treatments such as morphine.</w:t>
      </w:r>
    </w:p>
    <w:p w14:paraId="4C538E40"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Alignment to the Cough Pathway</w:t>
      </w:r>
    </w:p>
    <w:p w14:paraId="3C850D29"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is at an early development stage of alignment with the cough pathway.</w:t>
      </w:r>
    </w:p>
    <w:p w14:paraId="5756A48D"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Many clinical elements of the pathway already exist within current practice, including the use of advice and- guidance systems and investigation of treatable traits. However, these processes are not yet coordinated within a single pathway and there is limited access to SLT led cough management services.</w:t>
      </w:r>
    </w:p>
    <w:p w14:paraId="31F39A14"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Key gaps and challenges</w:t>
      </w:r>
    </w:p>
    <w:p w14:paraId="696AB779" w14:textId="77777777" w:rsidR="00DF7E96" w:rsidRPr="000349A0" w:rsidRDefault="00DF7E96" w:rsidP="00DF7E96">
      <w:pPr>
        <w:pStyle w:val="ListParagraph"/>
        <w:numPr>
          <w:ilvl w:val="0"/>
          <w:numId w:val="20"/>
        </w:numPr>
        <w:spacing w:before="240" w:after="240"/>
        <w:rPr>
          <w:rFonts w:ascii="Arial" w:eastAsia="Arial" w:hAnsi="Arial" w:cs="Arial"/>
          <w:sz w:val="22"/>
          <w:szCs w:val="22"/>
        </w:rPr>
      </w:pPr>
      <w:r w:rsidRPr="000349A0">
        <w:rPr>
          <w:rFonts w:ascii="Arial" w:eastAsia="Arial" w:hAnsi="Arial" w:cs="Arial"/>
          <w:b/>
          <w:bCs/>
          <w:sz w:val="22"/>
          <w:szCs w:val="22"/>
        </w:rPr>
        <w:t>Lack of a formal cough pathway</w:t>
      </w:r>
      <w:r w:rsidRPr="000349A0">
        <w:rPr>
          <w:rFonts w:ascii="Arial" w:hAnsi="Arial" w:cs="Arial"/>
          <w:sz w:val="22"/>
          <w:szCs w:val="22"/>
        </w:rPr>
        <w:br/>
      </w:r>
      <w:r w:rsidRPr="000349A0">
        <w:rPr>
          <w:rFonts w:ascii="Arial" w:eastAsia="Arial" w:hAnsi="Arial" w:cs="Arial"/>
          <w:sz w:val="22"/>
          <w:szCs w:val="22"/>
        </w:rPr>
        <w:t>Cough patients are managed within general respiratory clinics without a standardised approach across clinicians.</w:t>
      </w:r>
    </w:p>
    <w:p w14:paraId="3E0D7E5D" w14:textId="77777777" w:rsidR="00DF7E96" w:rsidRPr="000349A0" w:rsidRDefault="00DF7E96" w:rsidP="00DF7E96">
      <w:pPr>
        <w:pStyle w:val="ListParagraph"/>
        <w:spacing w:before="240" w:after="240"/>
        <w:rPr>
          <w:rFonts w:ascii="Arial" w:eastAsia="Arial" w:hAnsi="Arial" w:cs="Arial"/>
          <w:sz w:val="22"/>
          <w:szCs w:val="22"/>
        </w:rPr>
      </w:pPr>
    </w:p>
    <w:p w14:paraId="26B594B9" w14:textId="77777777" w:rsidR="00DF7E96" w:rsidRPr="000349A0" w:rsidRDefault="00DF7E96" w:rsidP="00DF7E96">
      <w:pPr>
        <w:pStyle w:val="ListParagraph"/>
        <w:numPr>
          <w:ilvl w:val="0"/>
          <w:numId w:val="20"/>
        </w:numPr>
        <w:spacing w:before="240" w:after="240"/>
        <w:rPr>
          <w:rFonts w:ascii="Arial" w:eastAsia="Arial" w:hAnsi="Arial" w:cs="Arial"/>
          <w:sz w:val="22"/>
          <w:szCs w:val="22"/>
        </w:rPr>
      </w:pPr>
      <w:r w:rsidRPr="000349A0">
        <w:rPr>
          <w:rFonts w:ascii="Arial" w:eastAsia="Arial" w:hAnsi="Arial" w:cs="Arial"/>
          <w:b/>
          <w:bCs/>
          <w:sz w:val="22"/>
          <w:szCs w:val="22"/>
        </w:rPr>
        <w:t>Limited local SLT expertise in cough management</w:t>
      </w:r>
      <w:r w:rsidRPr="000349A0">
        <w:rPr>
          <w:rFonts w:ascii="Arial" w:hAnsi="Arial" w:cs="Arial"/>
          <w:sz w:val="22"/>
          <w:szCs w:val="22"/>
        </w:rPr>
        <w:br/>
      </w:r>
      <w:r w:rsidRPr="000349A0">
        <w:rPr>
          <w:rFonts w:ascii="Arial" w:eastAsia="Arial" w:hAnsi="Arial" w:cs="Arial"/>
          <w:sz w:val="22"/>
          <w:szCs w:val="22"/>
        </w:rPr>
        <w:t>SLT colleagues currently have limited experience managing cough patients and would require training and support.</w:t>
      </w:r>
    </w:p>
    <w:p w14:paraId="1F173601" w14:textId="77777777" w:rsidR="00DF7E96" w:rsidRPr="000349A0" w:rsidRDefault="00DF7E96" w:rsidP="00DF7E96">
      <w:pPr>
        <w:pStyle w:val="ListParagraph"/>
        <w:spacing w:before="240" w:after="240"/>
        <w:rPr>
          <w:rFonts w:ascii="Arial" w:eastAsia="Arial" w:hAnsi="Arial" w:cs="Arial"/>
          <w:sz w:val="22"/>
          <w:szCs w:val="22"/>
        </w:rPr>
      </w:pPr>
    </w:p>
    <w:p w14:paraId="587F9210" w14:textId="77777777" w:rsidR="00DF7E96" w:rsidRPr="000349A0" w:rsidRDefault="00DF7E96" w:rsidP="00DF7E96">
      <w:pPr>
        <w:pStyle w:val="ListParagraph"/>
        <w:numPr>
          <w:ilvl w:val="0"/>
          <w:numId w:val="20"/>
        </w:numPr>
        <w:spacing w:before="240" w:after="240"/>
        <w:rPr>
          <w:rFonts w:ascii="Arial" w:eastAsia="Arial" w:hAnsi="Arial" w:cs="Arial"/>
          <w:sz w:val="22"/>
          <w:szCs w:val="22"/>
        </w:rPr>
      </w:pPr>
      <w:r w:rsidRPr="000349A0">
        <w:rPr>
          <w:rFonts w:ascii="Arial" w:eastAsia="Arial" w:hAnsi="Arial" w:cs="Arial"/>
          <w:b/>
          <w:bCs/>
          <w:sz w:val="22"/>
          <w:szCs w:val="22"/>
        </w:rPr>
        <w:t>Limited access to non-pharmacological treatment options</w:t>
      </w:r>
      <w:r w:rsidRPr="000349A0">
        <w:rPr>
          <w:rFonts w:ascii="Arial" w:hAnsi="Arial" w:cs="Arial"/>
          <w:sz w:val="22"/>
          <w:szCs w:val="22"/>
        </w:rPr>
        <w:br/>
      </w:r>
      <w:r w:rsidRPr="000349A0">
        <w:rPr>
          <w:rFonts w:ascii="Arial" w:eastAsia="Arial" w:hAnsi="Arial" w:cs="Arial"/>
          <w:sz w:val="22"/>
          <w:szCs w:val="22"/>
        </w:rPr>
        <w:t>Patients with refractory cough currently have few options beyond pharmacological therapies.</w:t>
      </w:r>
    </w:p>
    <w:p w14:paraId="31135784" w14:textId="77777777" w:rsidR="00DF7E96" w:rsidRPr="000349A0" w:rsidRDefault="00DF7E96" w:rsidP="00DF7E96">
      <w:pPr>
        <w:pStyle w:val="ListParagraph"/>
        <w:spacing w:before="240" w:after="240"/>
        <w:rPr>
          <w:rFonts w:ascii="Arial" w:eastAsia="Arial" w:hAnsi="Arial" w:cs="Arial"/>
          <w:sz w:val="22"/>
          <w:szCs w:val="22"/>
        </w:rPr>
      </w:pPr>
    </w:p>
    <w:p w14:paraId="4E11256A" w14:textId="77777777" w:rsidR="00DF7E96" w:rsidRPr="000349A0" w:rsidRDefault="00DF7E96" w:rsidP="00DF7E96">
      <w:pPr>
        <w:pStyle w:val="ListParagraph"/>
        <w:numPr>
          <w:ilvl w:val="0"/>
          <w:numId w:val="20"/>
        </w:numPr>
        <w:spacing w:before="240" w:after="240"/>
        <w:rPr>
          <w:rFonts w:ascii="Arial" w:eastAsia="Arial" w:hAnsi="Arial" w:cs="Arial"/>
          <w:sz w:val="22"/>
          <w:szCs w:val="22"/>
        </w:rPr>
      </w:pPr>
      <w:r w:rsidRPr="000349A0">
        <w:rPr>
          <w:rFonts w:ascii="Arial" w:eastAsia="Arial" w:hAnsi="Arial" w:cs="Arial"/>
          <w:b/>
          <w:bCs/>
          <w:sz w:val="22"/>
          <w:szCs w:val="22"/>
        </w:rPr>
        <w:t>Capacity constraints across services</w:t>
      </w:r>
      <w:r w:rsidRPr="000349A0">
        <w:rPr>
          <w:rFonts w:ascii="Arial" w:hAnsi="Arial" w:cs="Arial"/>
          <w:sz w:val="22"/>
          <w:szCs w:val="22"/>
        </w:rPr>
        <w:br/>
      </w:r>
      <w:r w:rsidRPr="000349A0">
        <w:rPr>
          <w:rFonts w:ascii="Arial" w:eastAsia="Arial" w:hAnsi="Arial" w:cs="Arial"/>
          <w:sz w:val="22"/>
          <w:szCs w:val="22"/>
        </w:rPr>
        <w:t>Developing a new service requires time and resources that are currently limited.</w:t>
      </w:r>
    </w:p>
    <w:p w14:paraId="02D531C6"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Local adaptation approach</w:t>
      </w:r>
    </w:p>
    <w:p w14:paraId="47E31960"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plans to focus initially on building SLT capability in cough management before attempting to establish a specialist cough clinic.</w:t>
      </w:r>
    </w:p>
    <w:p w14:paraId="6E51444D"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This will involve supporting SLT colleagues to access training through national respiratory SLT networks and linking them with experienced clinicians who can provide supervision and mentoring.</w:t>
      </w:r>
    </w:p>
    <w:p w14:paraId="3EB6394E"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Over time, the Trust aims to formalise a pathway that standardises investigation and management of cough patients and provides access to cough suppression therapy for appropriate patients.</w:t>
      </w:r>
    </w:p>
    <w:p w14:paraId="6FC13E6C"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lastRenderedPageBreak/>
        <w:t>Planned actions</w:t>
      </w:r>
    </w:p>
    <w:p w14:paraId="6384B450" w14:textId="77777777" w:rsidR="00DF7E96" w:rsidRPr="000349A0" w:rsidRDefault="00DF7E96" w:rsidP="00DF7E96">
      <w:pPr>
        <w:pStyle w:val="ListParagraph"/>
        <w:numPr>
          <w:ilvl w:val="0"/>
          <w:numId w:val="22"/>
        </w:numPr>
        <w:spacing w:before="240" w:after="240"/>
        <w:rPr>
          <w:rFonts w:ascii="Arial" w:eastAsia="Arial" w:hAnsi="Arial" w:cs="Arial"/>
          <w:sz w:val="22"/>
          <w:szCs w:val="22"/>
        </w:rPr>
      </w:pPr>
      <w:r w:rsidRPr="000349A0">
        <w:rPr>
          <w:rFonts w:ascii="Arial" w:eastAsia="Arial" w:hAnsi="Arial" w:cs="Arial"/>
          <w:sz w:val="22"/>
          <w:szCs w:val="22"/>
        </w:rPr>
        <w:t>Meet with SLT leadership to discuss the development of cough suppression therapy services.</w:t>
      </w:r>
    </w:p>
    <w:p w14:paraId="75063D4C" w14:textId="77777777" w:rsidR="00DF7E96" w:rsidRPr="000349A0" w:rsidRDefault="00DF7E96" w:rsidP="00DF7E96">
      <w:pPr>
        <w:pStyle w:val="ListParagraph"/>
        <w:numPr>
          <w:ilvl w:val="0"/>
          <w:numId w:val="22"/>
        </w:numPr>
        <w:spacing w:before="240" w:after="240"/>
        <w:rPr>
          <w:rFonts w:ascii="Arial" w:eastAsia="Arial" w:hAnsi="Arial" w:cs="Arial"/>
          <w:sz w:val="22"/>
          <w:szCs w:val="22"/>
        </w:rPr>
      </w:pPr>
      <w:r w:rsidRPr="000349A0">
        <w:rPr>
          <w:rFonts w:ascii="Arial" w:eastAsia="Arial" w:hAnsi="Arial" w:cs="Arial"/>
          <w:sz w:val="22"/>
          <w:szCs w:val="22"/>
        </w:rPr>
        <w:t>Connect SLT staff with national respiratory SLT networks for training and mentorship.</w:t>
      </w:r>
    </w:p>
    <w:p w14:paraId="0B6A7D74" w14:textId="77777777" w:rsidR="00DF7E96" w:rsidRPr="000349A0" w:rsidRDefault="00DF7E96" w:rsidP="00DF7E96">
      <w:pPr>
        <w:pStyle w:val="ListParagraph"/>
        <w:numPr>
          <w:ilvl w:val="0"/>
          <w:numId w:val="22"/>
        </w:numPr>
        <w:spacing w:before="240" w:after="240"/>
        <w:rPr>
          <w:rFonts w:ascii="Arial" w:eastAsia="Arial" w:hAnsi="Arial" w:cs="Arial"/>
          <w:sz w:val="22"/>
          <w:szCs w:val="22"/>
        </w:rPr>
      </w:pPr>
      <w:r w:rsidRPr="000349A0">
        <w:rPr>
          <w:rFonts w:ascii="Arial" w:eastAsia="Arial" w:hAnsi="Arial" w:cs="Arial"/>
          <w:sz w:val="22"/>
          <w:szCs w:val="22"/>
        </w:rPr>
        <w:t>Introduce structured guidance for respiratory clinicians managing cough patients.</w:t>
      </w:r>
    </w:p>
    <w:p w14:paraId="0F5B93C0" w14:textId="77777777" w:rsidR="00DF7E96" w:rsidRPr="000349A0" w:rsidRDefault="00DF7E96" w:rsidP="00DF7E96">
      <w:pPr>
        <w:pStyle w:val="ListParagraph"/>
        <w:numPr>
          <w:ilvl w:val="0"/>
          <w:numId w:val="22"/>
        </w:numPr>
        <w:spacing w:before="240" w:after="240"/>
        <w:rPr>
          <w:rFonts w:ascii="Arial" w:eastAsia="Arial" w:hAnsi="Arial" w:cs="Arial"/>
          <w:sz w:val="22"/>
          <w:szCs w:val="22"/>
        </w:rPr>
      </w:pPr>
      <w:r w:rsidRPr="000349A0">
        <w:rPr>
          <w:rFonts w:ascii="Arial" w:eastAsia="Arial" w:hAnsi="Arial" w:cs="Arial"/>
          <w:sz w:val="22"/>
          <w:szCs w:val="22"/>
        </w:rPr>
        <w:t>Explore opportunities to develop a dedicated cough clinic in the future.</w:t>
      </w:r>
    </w:p>
    <w:p w14:paraId="473FE09A"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Success indicators</w:t>
      </w:r>
    </w:p>
    <w:p w14:paraId="78984218" w14:textId="77777777" w:rsidR="00DF7E96" w:rsidRPr="000349A0" w:rsidRDefault="00DF7E96" w:rsidP="00DF7E96">
      <w:pPr>
        <w:pStyle w:val="ListParagraph"/>
        <w:numPr>
          <w:ilvl w:val="0"/>
          <w:numId w:val="21"/>
        </w:numPr>
        <w:spacing w:before="240" w:after="240"/>
        <w:rPr>
          <w:rFonts w:ascii="Arial" w:eastAsia="Arial" w:hAnsi="Arial" w:cs="Arial"/>
          <w:sz w:val="22"/>
          <w:szCs w:val="22"/>
        </w:rPr>
      </w:pPr>
      <w:r w:rsidRPr="000349A0">
        <w:rPr>
          <w:rFonts w:ascii="Arial" w:eastAsia="Arial" w:hAnsi="Arial" w:cs="Arial"/>
          <w:sz w:val="22"/>
          <w:szCs w:val="22"/>
        </w:rPr>
        <w:t>SLT staff trained in cough suppression therapy.</w:t>
      </w:r>
    </w:p>
    <w:p w14:paraId="042C7DDF" w14:textId="77777777" w:rsidR="00DF7E96" w:rsidRPr="000349A0" w:rsidRDefault="00DF7E96" w:rsidP="00DF7E96">
      <w:pPr>
        <w:pStyle w:val="ListParagraph"/>
        <w:numPr>
          <w:ilvl w:val="0"/>
          <w:numId w:val="21"/>
        </w:numPr>
        <w:spacing w:before="240" w:after="240"/>
        <w:rPr>
          <w:rFonts w:ascii="Arial" w:eastAsia="Arial" w:hAnsi="Arial" w:cs="Arial"/>
          <w:sz w:val="22"/>
          <w:szCs w:val="22"/>
        </w:rPr>
      </w:pPr>
      <w:r w:rsidRPr="000349A0">
        <w:rPr>
          <w:rFonts w:ascii="Arial" w:eastAsia="Arial" w:hAnsi="Arial" w:cs="Arial"/>
          <w:sz w:val="22"/>
          <w:szCs w:val="22"/>
        </w:rPr>
        <w:t>Increased use of non-pharmacological cough treatments.</w:t>
      </w:r>
    </w:p>
    <w:p w14:paraId="39E57DBF" w14:textId="77777777" w:rsidR="00DF7E96" w:rsidRPr="000349A0" w:rsidRDefault="00DF7E96" w:rsidP="00DF7E96">
      <w:pPr>
        <w:pStyle w:val="ListParagraph"/>
        <w:numPr>
          <w:ilvl w:val="0"/>
          <w:numId w:val="21"/>
        </w:numPr>
        <w:spacing w:before="240" w:after="240"/>
        <w:rPr>
          <w:rFonts w:ascii="Arial" w:eastAsia="Arial" w:hAnsi="Arial" w:cs="Arial"/>
          <w:sz w:val="22"/>
          <w:szCs w:val="22"/>
        </w:rPr>
      </w:pPr>
      <w:r w:rsidRPr="000349A0">
        <w:rPr>
          <w:rFonts w:ascii="Arial" w:eastAsia="Arial" w:hAnsi="Arial" w:cs="Arial"/>
          <w:sz w:val="22"/>
          <w:szCs w:val="22"/>
        </w:rPr>
        <w:t>Development of a formal cough pathway across respiratory services.</w:t>
      </w:r>
    </w:p>
    <w:p w14:paraId="3415E8E5" w14:textId="77777777" w:rsidR="00DF7E96" w:rsidRPr="000349A0" w:rsidRDefault="00DF7E96" w:rsidP="00DF7E96">
      <w:pPr>
        <w:rPr>
          <w:rFonts w:ascii="Arial" w:eastAsia="Arial" w:hAnsi="Arial" w:cs="Arial"/>
          <w:sz w:val="22"/>
          <w:szCs w:val="22"/>
        </w:rPr>
      </w:pPr>
    </w:p>
    <w:p w14:paraId="4794713B"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Progress Report</w:t>
      </w:r>
    </w:p>
    <w:p w14:paraId="24C8CEAF"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The Trust reported that cough patients are currently managed within general respiratory clinics following triage through advice and guidance systems. Although many elements of the cough pathway are already present within clinical practice, these processes are not yet coordinated through a structured pathway. </w:t>
      </w:r>
    </w:p>
    <w:p w14:paraId="46ADD8C7" w14:textId="77777777" w:rsidR="00DF7E96" w:rsidRPr="000349A0" w:rsidRDefault="00DF7E96" w:rsidP="00DF7E96">
      <w:pPr>
        <w:spacing w:before="240" w:after="240"/>
        <w:rPr>
          <w:rFonts w:ascii="Arial" w:hAnsi="Arial" w:cs="Arial"/>
          <w:sz w:val="22"/>
          <w:szCs w:val="22"/>
        </w:rPr>
      </w:pPr>
      <w:r w:rsidRPr="000349A0">
        <w:rPr>
          <w:rFonts w:ascii="Arial" w:eastAsia="Arial" w:hAnsi="Arial" w:cs="Arial"/>
          <w:sz w:val="22"/>
          <w:szCs w:val="22"/>
        </w:rPr>
        <w:t>The Trust discussed plans to focus on developing a Speech and Language Therapy pathway for patients with refractory chronic cough. Clinicians reported that they had re-established contact with the local SLT lead and were planning to meet to discuss how cough suppression therapy could be developed locally.</w:t>
      </w:r>
    </w:p>
    <w:p w14:paraId="166235E5" w14:textId="77777777" w:rsidR="00DF7E96" w:rsidRPr="000349A0" w:rsidRDefault="00DF7E96" w:rsidP="00DF7E96">
      <w:pPr>
        <w:spacing w:before="240" w:after="240"/>
        <w:rPr>
          <w:rFonts w:ascii="Arial" w:hAnsi="Arial" w:cs="Arial"/>
          <w:sz w:val="22"/>
          <w:szCs w:val="22"/>
        </w:rPr>
      </w:pPr>
      <w:r w:rsidRPr="000349A0">
        <w:rPr>
          <w:rFonts w:ascii="Arial" w:eastAsia="Arial" w:hAnsi="Arial" w:cs="Arial"/>
          <w:sz w:val="22"/>
          <w:szCs w:val="22"/>
        </w:rPr>
        <w:t>The discussion also highlighted the importance of training and professional support for SLT colleagues who may be new to cough management. Opportunities for training through the respiratory SLT network and upcoming BTS educational events were identified as useful resources to support the development of this service.</w:t>
      </w:r>
    </w:p>
    <w:p w14:paraId="50BA3F5F"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Between ALS sessions the respiratory team re-established contact with the SLT lead to discuss the potential development of cough suppression therapy services. Plans were made to meet and explore how SLT colleagues could be supported to develop expertise in cough management.</w:t>
      </w:r>
    </w:p>
    <w:p w14:paraId="141E0DA9"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Further discussions during the sessions focused on how SLT colleagues could develop cough management expertise within a realistic timeframe. It was suggested that SLT clinicians with experience in ENT or voice therapy could acquire the necessary skills within approximately six months through a combination of structured training, supervised practice and access to established therapy resources.</w:t>
      </w:r>
    </w:p>
    <w:p w14:paraId="5FFEC051"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The team plans to continue working with SLT colleagues to explore how this training could be implemented locally. </w:t>
      </w:r>
    </w:p>
    <w:p w14:paraId="4B24DEE8" w14:textId="77777777" w:rsidR="00DF7E96" w:rsidRPr="000349A0" w:rsidRDefault="00DF7E96" w:rsidP="00DF7E96">
      <w:pPr>
        <w:spacing w:before="240" w:after="240"/>
        <w:rPr>
          <w:rFonts w:ascii="Arial" w:eastAsia="Arial" w:hAnsi="Arial" w:cs="Arial"/>
          <w:sz w:val="22"/>
          <w:szCs w:val="22"/>
        </w:rPr>
      </w:pPr>
    </w:p>
    <w:p w14:paraId="6088514E" w14:textId="77777777" w:rsidR="00DF7E96" w:rsidRPr="000349A0" w:rsidRDefault="00DF7E96" w:rsidP="00DF7E96">
      <w:pPr>
        <w:rPr>
          <w:rFonts w:ascii="Arial" w:eastAsia="Arial" w:hAnsi="Arial" w:cs="Arial"/>
          <w:sz w:val="22"/>
          <w:szCs w:val="22"/>
        </w:rPr>
      </w:pPr>
    </w:p>
    <w:p w14:paraId="732957A9" w14:textId="58F546A7" w:rsidR="00DF7E96" w:rsidRPr="00853D4B" w:rsidRDefault="00DF7E96" w:rsidP="00853D4B">
      <w:pPr>
        <w:rPr>
          <w:rFonts w:ascii="Arial" w:eastAsia="Arial" w:hAnsi="Arial" w:cs="Arial"/>
          <w:sz w:val="22"/>
          <w:szCs w:val="22"/>
        </w:rPr>
      </w:pPr>
      <w:r w:rsidRPr="000349A0">
        <w:rPr>
          <w:rFonts w:ascii="Arial" w:eastAsia="Arial" w:hAnsi="Arial" w:cs="Arial"/>
          <w:b/>
          <w:bCs/>
          <w:sz w:val="28"/>
          <w:szCs w:val="28"/>
        </w:rPr>
        <w:t>Nottingham University Hospitals NHS Trust</w:t>
      </w:r>
    </w:p>
    <w:p w14:paraId="1414D460"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Implementation Plan</w:t>
      </w:r>
    </w:p>
    <w:p w14:paraId="7E242297"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Current pathway summary</w:t>
      </w:r>
    </w:p>
    <w:p w14:paraId="4B4FF224"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At Nottingham University Hospitals NHS Trust, patients presenting with chronic cough are currently managed through general respiratory or ENT or occasionally gastroenterology outpatient clinics rather than through a dedicated cough pathway or specialist cough clinic. Referrals from primary care are received through standard referral processes and patients are triaged into respiratory (and other specialty) clinics where clinicians investigate potential causes of cough and initiate appropriate management.</w:t>
      </w:r>
    </w:p>
    <w:p w14:paraId="55092F83"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Initial management typically focuses on identifying and treating common causes of chronic cough, with further investigation undertaken where symptoms persist. Patients with more complex or refractory symptoms may be referred to additional services where appropriate, including ENT or gastro outpatient appointments. Whilst the ENT service has SLT support for voice disorders, there is not dedicated funding for SLT staff to support the management of chronic cough patients. Some patients may receive Speech and Language Therapy (SLT) for behavioural cough management on an ad hoc basis.</w:t>
      </w:r>
    </w:p>
    <w:p w14:paraId="5C7085A9"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Through participation in the ALS programme, clinicians from the Trust have shown interest in understanding how structured cough pathways operate in other centres, particularly </w:t>
      </w:r>
      <w:proofErr w:type="gramStart"/>
      <w:r w:rsidRPr="000349A0">
        <w:rPr>
          <w:rFonts w:ascii="Arial" w:eastAsia="Arial" w:hAnsi="Arial" w:cs="Arial"/>
          <w:sz w:val="22"/>
          <w:szCs w:val="22"/>
        </w:rPr>
        <w:t>with regard to</w:t>
      </w:r>
      <w:proofErr w:type="gramEnd"/>
      <w:r w:rsidRPr="000349A0">
        <w:rPr>
          <w:rFonts w:ascii="Arial" w:eastAsia="Arial" w:hAnsi="Arial" w:cs="Arial"/>
          <w:sz w:val="22"/>
          <w:szCs w:val="22"/>
        </w:rPr>
        <w:t xml:space="preserve"> triage processes, referral pathways from primary care, and the role of SLT led cough suppression therapy.</w:t>
      </w:r>
    </w:p>
    <w:p w14:paraId="63C492C3"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Alignment to the Cough Pathway</w:t>
      </w:r>
    </w:p>
    <w:p w14:paraId="073F320A"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is currently at an early stage of alignment with the cough pathway.</w:t>
      </w:r>
    </w:p>
    <w:p w14:paraId="1E6F4C07"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Many elements of cough management already exist within routine respiratory </w:t>
      </w:r>
      <w:proofErr w:type="gramStart"/>
      <w:r w:rsidRPr="000349A0">
        <w:rPr>
          <w:rFonts w:ascii="Arial" w:eastAsia="Arial" w:hAnsi="Arial" w:cs="Arial"/>
          <w:sz w:val="22"/>
          <w:szCs w:val="22"/>
        </w:rPr>
        <w:t>practice,</w:t>
      </w:r>
      <w:proofErr w:type="gramEnd"/>
      <w:r w:rsidRPr="000349A0">
        <w:rPr>
          <w:rFonts w:ascii="Arial" w:eastAsia="Arial" w:hAnsi="Arial" w:cs="Arial"/>
          <w:sz w:val="22"/>
          <w:szCs w:val="22"/>
        </w:rPr>
        <w:t xml:space="preserve"> however, these are not currently integrated into a formal pathway. The Trust is therefore exploring how aspects of the national cough pathway could be introduced locally in a way that aligns with existing referral systems and clinical workflows.</w:t>
      </w:r>
    </w:p>
    <w:p w14:paraId="2EC46A55"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Key gaps and challenges</w:t>
      </w:r>
    </w:p>
    <w:p w14:paraId="403004CA" w14:textId="77777777" w:rsidR="00DF7E96" w:rsidRPr="000349A0" w:rsidRDefault="00DF7E96" w:rsidP="00DF7E96">
      <w:pPr>
        <w:pStyle w:val="ListParagraph"/>
        <w:numPr>
          <w:ilvl w:val="0"/>
          <w:numId w:val="25"/>
        </w:numPr>
        <w:spacing w:before="240" w:after="240"/>
        <w:rPr>
          <w:rFonts w:ascii="Arial" w:eastAsia="Arial" w:hAnsi="Arial" w:cs="Arial"/>
          <w:sz w:val="22"/>
          <w:szCs w:val="22"/>
        </w:rPr>
      </w:pPr>
      <w:r w:rsidRPr="000349A0">
        <w:rPr>
          <w:rFonts w:ascii="Arial" w:eastAsia="Arial" w:hAnsi="Arial" w:cs="Arial"/>
          <w:b/>
          <w:bCs/>
          <w:sz w:val="22"/>
          <w:szCs w:val="22"/>
        </w:rPr>
        <w:t>Absence of a formal cough pathway</w:t>
      </w:r>
      <w:r w:rsidRPr="000349A0">
        <w:rPr>
          <w:rFonts w:ascii="Arial" w:hAnsi="Arial" w:cs="Arial"/>
          <w:sz w:val="22"/>
          <w:szCs w:val="22"/>
        </w:rPr>
        <w:br/>
      </w:r>
      <w:r w:rsidRPr="000349A0">
        <w:rPr>
          <w:rFonts w:ascii="Arial" w:eastAsia="Arial" w:hAnsi="Arial" w:cs="Arial"/>
          <w:sz w:val="22"/>
          <w:szCs w:val="22"/>
        </w:rPr>
        <w:t>Patients with chronic cough are currently managed within general respiratory clinics rather than through a dedicated pathway.</w:t>
      </w:r>
    </w:p>
    <w:p w14:paraId="0D347EEB" w14:textId="77777777" w:rsidR="00DF7E96" w:rsidRPr="000349A0" w:rsidRDefault="00DF7E96" w:rsidP="00DF7E96">
      <w:pPr>
        <w:pStyle w:val="ListParagraph"/>
        <w:spacing w:before="240" w:after="240"/>
        <w:rPr>
          <w:rFonts w:ascii="Arial" w:eastAsia="Arial" w:hAnsi="Arial" w:cs="Arial"/>
          <w:sz w:val="22"/>
          <w:szCs w:val="22"/>
        </w:rPr>
      </w:pPr>
    </w:p>
    <w:p w14:paraId="31F5C66D" w14:textId="77777777" w:rsidR="00DF7E96" w:rsidRPr="000349A0" w:rsidRDefault="00DF7E96" w:rsidP="00DF7E96">
      <w:pPr>
        <w:pStyle w:val="ListParagraph"/>
        <w:numPr>
          <w:ilvl w:val="0"/>
          <w:numId w:val="25"/>
        </w:numPr>
        <w:spacing w:before="240" w:after="240"/>
        <w:rPr>
          <w:rFonts w:ascii="Arial" w:eastAsia="Arial" w:hAnsi="Arial" w:cs="Arial"/>
          <w:sz w:val="22"/>
          <w:szCs w:val="22"/>
        </w:rPr>
      </w:pPr>
      <w:r w:rsidRPr="000349A0">
        <w:rPr>
          <w:rFonts w:ascii="Arial" w:eastAsia="Arial" w:hAnsi="Arial" w:cs="Arial"/>
          <w:b/>
          <w:bCs/>
          <w:sz w:val="22"/>
          <w:szCs w:val="22"/>
        </w:rPr>
        <w:t>Limited structured triage for cough referrals</w:t>
      </w:r>
      <w:r w:rsidRPr="000349A0">
        <w:rPr>
          <w:rFonts w:ascii="Arial" w:hAnsi="Arial" w:cs="Arial"/>
          <w:sz w:val="22"/>
          <w:szCs w:val="22"/>
        </w:rPr>
        <w:br/>
      </w:r>
      <w:r w:rsidRPr="000349A0">
        <w:rPr>
          <w:rFonts w:ascii="Arial" w:eastAsia="Arial" w:hAnsi="Arial" w:cs="Arial"/>
          <w:sz w:val="22"/>
          <w:szCs w:val="22"/>
        </w:rPr>
        <w:t>Although referrals are reviewed by respiratory clinicians, there is currently no standardised triage process specifically for cough patients.</w:t>
      </w:r>
    </w:p>
    <w:p w14:paraId="3CCA2142" w14:textId="77777777" w:rsidR="00DF7E96" w:rsidRPr="000349A0" w:rsidRDefault="00DF7E96" w:rsidP="00DF7E96">
      <w:pPr>
        <w:pStyle w:val="ListParagraph"/>
        <w:spacing w:before="240" w:after="240"/>
        <w:rPr>
          <w:rFonts w:ascii="Arial" w:eastAsia="Arial" w:hAnsi="Arial" w:cs="Arial"/>
          <w:sz w:val="22"/>
          <w:szCs w:val="22"/>
        </w:rPr>
      </w:pPr>
    </w:p>
    <w:p w14:paraId="316ABCC4" w14:textId="77777777" w:rsidR="00DF7E96" w:rsidRPr="000349A0" w:rsidRDefault="00DF7E96" w:rsidP="00DF7E96">
      <w:pPr>
        <w:pStyle w:val="ListParagraph"/>
        <w:numPr>
          <w:ilvl w:val="0"/>
          <w:numId w:val="25"/>
        </w:numPr>
        <w:spacing w:before="240" w:after="240"/>
        <w:rPr>
          <w:rFonts w:ascii="Arial" w:eastAsia="Arial" w:hAnsi="Arial" w:cs="Arial"/>
          <w:sz w:val="22"/>
          <w:szCs w:val="22"/>
        </w:rPr>
      </w:pPr>
      <w:r w:rsidRPr="000349A0">
        <w:rPr>
          <w:rFonts w:ascii="Arial" w:eastAsia="Arial" w:hAnsi="Arial" w:cs="Arial"/>
          <w:b/>
          <w:bCs/>
          <w:sz w:val="22"/>
          <w:szCs w:val="22"/>
        </w:rPr>
        <w:lastRenderedPageBreak/>
        <w:t>Lack of dedicated cough clinic infrastructure</w:t>
      </w:r>
      <w:r w:rsidRPr="000349A0">
        <w:rPr>
          <w:rFonts w:ascii="Arial" w:hAnsi="Arial" w:cs="Arial"/>
          <w:sz w:val="22"/>
          <w:szCs w:val="22"/>
        </w:rPr>
        <w:br/>
      </w:r>
      <w:r w:rsidRPr="000349A0">
        <w:rPr>
          <w:rFonts w:ascii="Arial" w:eastAsia="Arial" w:hAnsi="Arial" w:cs="Arial"/>
          <w:sz w:val="22"/>
          <w:szCs w:val="22"/>
        </w:rPr>
        <w:t>There is currently no specialist cough clinic or defined pathway for patients with refractory chronic cough.</w:t>
      </w:r>
    </w:p>
    <w:p w14:paraId="66D8723C" w14:textId="77777777" w:rsidR="00DF7E96" w:rsidRPr="000349A0" w:rsidRDefault="00DF7E96" w:rsidP="00DF7E96">
      <w:pPr>
        <w:pStyle w:val="ListParagraph"/>
        <w:spacing w:before="240" w:after="240"/>
        <w:rPr>
          <w:rFonts w:ascii="Arial" w:eastAsia="Arial" w:hAnsi="Arial" w:cs="Arial"/>
          <w:sz w:val="22"/>
          <w:szCs w:val="22"/>
        </w:rPr>
      </w:pPr>
    </w:p>
    <w:p w14:paraId="18A34922"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Local adaptation approach</w:t>
      </w:r>
    </w:p>
    <w:p w14:paraId="4B394EF4"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The Trust plans to explore how elements of the cough pathway could be introduced incrementally within existing respiratory services. Initial focus is likely to include improving triage processes for cough referrals and trying to determine if funding can be mobilised to support SLT staff time </w:t>
      </w:r>
      <w:proofErr w:type="gramStart"/>
      <w:r w:rsidRPr="000349A0">
        <w:rPr>
          <w:rFonts w:ascii="Arial" w:eastAsia="Arial" w:hAnsi="Arial" w:cs="Arial"/>
          <w:sz w:val="22"/>
          <w:szCs w:val="22"/>
        </w:rPr>
        <w:t>in order to</w:t>
      </w:r>
      <w:proofErr w:type="gramEnd"/>
      <w:r w:rsidRPr="000349A0">
        <w:rPr>
          <w:rFonts w:ascii="Arial" w:eastAsia="Arial" w:hAnsi="Arial" w:cs="Arial"/>
          <w:sz w:val="22"/>
          <w:szCs w:val="22"/>
        </w:rPr>
        <w:t xml:space="preserve"> provide SLT led cough suppression therapy.</w:t>
      </w:r>
    </w:p>
    <w:p w14:paraId="7096C9EB"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Participation in the ALS sessions has provided an opportunity to learn from other centres that have already implemented cough clinics and structured pathways, and the Trust will continue to consider how these approaches could be adapted locally.</w:t>
      </w:r>
    </w:p>
    <w:p w14:paraId="63CD300F"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Planned actions</w:t>
      </w:r>
    </w:p>
    <w:p w14:paraId="51B99AAC" w14:textId="77777777" w:rsidR="00DF7E96" w:rsidRPr="000349A0" w:rsidRDefault="00DF7E96" w:rsidP="00DF7E96">
      <w:pPr>
        <w:pStyle w:val="ListParagraph"/>
        <w:numPr>
          <w:ilvl w:val="0"/>
          <w:numId w:val="23"/>
        </w:numPr>
        <w:spacing w:before="240" w:after="240"/>
        <w:rPr>
          <w:rFonts w:ascii="Arial" w:eastAsia="Arial" w:hAnsi="Arial" w:cs="Arial"/>
          <w:sz w:val="22"/>
          <w:szCs w:val="22"/>
        </w:rPr>
      </w:pPr>
      <w:r w:rsidRPr="000349A0">
        <w:rPr>
          <w:rFonts w:ascii="Arial" w:eastAsia="Arial" w:hAnsi="Arial" w:cs="Arial"/>
          <w:sz w:val="22"/>
          <w:szCs w:val="22"/>
        </w:rPr>
        <w:t>Review current management of chronic cough patients within respiratory clinics.</w:t>
      </w:r>
    </w:p>
    <w:p w14:paraId="586F8F8D" w14:textId="77777777" w:rsidR="00DF7E96" w:rsidRPr="000349A0" w:rsidRDefault="00DF7E96" w:rsidP="00DF7E96">
      <w:pPr>
        <w:pStyle w:val="ListParagraph"/>
        <w:numPr>
          <w:ilvl w:val="0"/>
          <w:numId w:val="23"/>
        </w:numPr>
        <w:spacing w:before="240" w:after="240"/>
        <w:rPr>
          <w:rFonts w:ascii="Arial" w:eastAsia="Arial" w:hAnsi="Arial" w:cs="Arial"/>
          <w:sz w:val="22"/>
          <w:szCs w:val="22"/>
        </w:rPr>
      </w:pPr>
      <w:r w:rsidRPr="000349A0">
        <w:rPr>
          <w:rFonts w:ascii="Arial" w:eastAsia="Arial" w:hAnsi="Arial" w:cs="Arial"/>
          <w:sz w:val="22"/>
          <w:szCs w:val="22"/>
        </w:rPr>
        <w:t>Explore whether referral triage processes could be adapted to better identify patients suitable for cough pathway management.</w:t>
      </w:r>
    </w:p>
    <w:p w14:paraId="4AE2F09C" w14:textId="77777777" w:rsidR="00DF7E96" w:rsidRPr="000349A0" w:rsidRDefault="00DF7E96" w:rsidP="00DF7E96">
      <w:pPr>
        <w:pStyle w:val="ListParagraph"/>
        <w:numPr>
          <w:ilvl w:val="0"/>
          <w:numId w:val="23"/>
        </w:numPr>
        <w:spacing w:before="240" w:after="240"/>
        <w:rPr>
          <w:rFonts w:ascii="Arial" w:eastAsia="Arial" w:hAnsi="Arial" w:cs="Arial"/>
          <w:sz w:val="22"/>
          <w:szCs w:val="22"/>
        </w:rPr>
      </w:pPr>
      <w:r w:rsidRPr="000349A0">
        <w:rPr>
          <w:rFonts w:ascii="Arial" w:eastAsia="Arial" w:hAnsi="Arial" w:cs="Arial"/>
          <w:sz w:val="22"/>
          <w:szCs w:val="22"/>
        </w:rPr>
        <w:t>Consider opportunities to incorporate SLT involvement in the management of refractory cough.</w:t>
      </w:r>
    </w:p>
    <w:p w14:paraId="7F356915" w14:textId="77777777" w:rsidR="00DF7E96" w:rsidRPr="000349A0" w:rsidRDefault="00DF7E96" w:rsidP="00DF7E96">
      <w:pPr>
        <w:pStyle w:val="ListParagraph"/>
        <w:numPr>
          <w:ilvl w:val="0"/>
          <w:numId w:val="23"/>
        </w:numPr>
        <w:spacing w:before="240" w:after="240"/>
        <w:rPr>
          <w:rFonts w:ascii="Arial" w:eastAsia="Arial" w:hAnsi="Arial" w:cs="Arial"/>
          <w:sz w:val="22"/>
          <w:szCs w:val="22"/>
        </w:rPr>
      </w:pPr>
      <w:r w:rsidRPr="000349A0">
        <w:rPr>
          <w:rFonts w:ascii="Arial" w:eastAsia="Arial" w:hAnsi="Arial" w:cs="Arial"/>
          <w:sz w:val="22"/>
          <w:szCs w:val="22"/>
        </w:rPr>
        <w:t>Continue engagement with national cough pathway developments and shared learning from other Trusts.</w:t>
      </w:r>
    </w:p>
    <w:p w14:paraId="3F0D57B8"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Success indicators</w:t>
      </w:r>
    </w:p>
    <w:p w14:paraId="7DEB08E1" w14:textId="77777777" w:rsidR="00DF7E96" w:rsidRPr="000349A0" w:rsidRDefault="00DF7E96" w:rsidP="00DF7E96">
      <w:pPr>
        <w:pStyle w:val="ListParagraph"/>
        <w:numPr>
          <w:ilvl w:val="0"/>
          <w:numId w:val="24"/>
        </w:numPr>
        <w:spacing w:before="240" w:after="240"/>
        <w:rPr>
          <w:rFonts w:ascii="Arial" w:eastAsia="Arial" w:hAnsi="Arial" w:cs="Arial"/>
          <w:sz w:val="22"/>
          <w:szCs w:val="22"/>
        </w:rPr>
      </w:pPr>
      <w:r w:rsidRPr="000349A0">
        <w:rPr>
          <w:rFonts w:ascii="Arial" w:eastAsia="Arial" w:hAnsi="Arial" w:cs="Arial"/>
          <w:sz w:val="22"/>
          <w:szCs w:val="22"/>
        </w:rPr>
        <w:t>Greater consistency in the assessment and management of cough patients within respiratory services.</w:t>
      </w:r>
    </w:p>
    <w:p w14:paraId="3CC0942D" w14:textId="77777777" w:rsidR="00DF7E96" w:rsidRPr="000349A0" w:rsidRDefault="00DF7E96" w:rsidP="00DF7E96">
      <w:pPr>
        <w:pStyle w:val="ListParagraph"/>
        <w:numPr>
          <w:ilvl w:val="0"/>
          <w:numId w:val="24"/>
        </w:numPr>
        <w:spacing w:before="240" w:after="240"/>
        <w:rPr>
          <w:rFonts w:ascii="Arial" w:eastAsia="Arial" w:hAnsi="Arial" w:cs="Arial"/>
          <w:sz w:val="22"/>
          <w:szCs w:val="22"/>
        </w:rPr>
      </w:pPr>
      <w:r w:rsidRPr="000349A0">
        <w:rPr>
          <w:rFonts w:ascii="Arial" w:eastAsia="Arial" w:hAnsi="Arial" w:cs="Arial"/>
          <w:sz w:val="22"/>
          <w:szCs w:val="22"/>
        </w:rPr>
        <w:t>Improved understanding of how cough patients are currently managed locally.</w:t>
      </w:r>
    </w:p>
    <w:p w14:paraId="43016687" w14:textId="77777777" w:rsidR="00DF7E96" w:rsidRPr="000349A0" w:rsidRDefault="00DF7E96" w:rsidP="00DF7E96">
      <w:pPr>
        <w:pStyle w:val="ListParagraph"/>
        <w:numPr>
          <w:ilvl w:val="0"/>
          <w:numId w:val="24"/>
        </w:numPr>
        <w:spacing w:before="240" w:after="240"/>
        <w:rPr>
          <w:rFonts w:ascii="Arial" w:eastAsia="Arial" w:hAnsi="Arial" w:cs="Arial"/>
          <w:sz w:val="22"/>
          <w:szCs w:val="22"/>
        </w:rPr>
      </w:pPr>
      <w:r w:rsidRPr="000349A0">
        <w:rPr>
          <w:rFonts w:ascii="Arial" w:eastAsia="Arial" w:hAnsi="Arial" w:cs="Arial"/>
          <w:sz w:val="22"/>
          <w:szCs w:val="22"/>
        </w:rPr>
        <w:t>Identification of opportunities for future pathway development.</w:t>
      </w:r>
    </w:p>
    <w:p w14:paraId="27C71D44" w14:textId="77777777" w:rsidR="00DF7E96" w:rsidRPr="000349A0" w:rsidRDefault="00DF7E96" w:rsidP="00DF7E96">
      <w:pPr>
        <w:rPr>
          <w:rFonts w:ascii="Arial" w:hAnsi="Arial" w:cs="Arial"/>
          <w:sz w:val="22"/>
          <w:szCs w:val="22"/>
        </w:rPr>
      </w:pPr>
    </w:p>
    <w:p w14:paraId="1CBA737A"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Progress Report</w:t>
      </w:r>
    </w:p>
    <w:p w14:paraId="37ECC485"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Nottingham University Hospitals NHS Trust participated in discussions regarding how cough pathways operate in other centres, particularly in relation to referral pathways from primary care and triage systems within respiratory services.</w:t>
      </w:r>
    </w:p>
    <w:p w14:paraId="113BFACF"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session provided insight into how advice and guidance systems and structured referral processes can support early management of cough patients and ensure that appropriate investigations are completed before referral to secondary care. These discussions provided useful context for the Trust as it considers how elements of the cough pathway might be implemented locally in the future.</w:t>
      </w:r>
    </w:p>
    <w:p w14:paraId="45119E88"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lastRenderedPageBreak/>
        <w:t>The discussion focused on the need to improve referral quality from primary care and ensure that patients have appropriate investigations completed before attending secondary care. The potential role of SLT in supporting cough suppression therapy was also discussed. However, limited SLT capacity and the absence of a commissioned cough service were identified as key barriers to implementation.</w:t>
      </w:r>
    </w:p>
    <w:p w14:paraId="4FFB9E3F" w14:textId="77777777" w:rsidR="00DF7E96" w:rsidRPr="000349A0" w:rsidRDefault="00DF7E96" w:rsidP="00DF7E96">
      <w:pPr>
        <w:spacing w:before="240" w:after="240"/>
        <w:rPr>
          <w:rFonts w:ascii="Arial" w:eastAsia="Arial" w:hAnsi="Arial" w:cs="Arial"/>
          <w:sz w:val="22"/>
          <w:szCs w:val="22"/>
        </w:rPr>
      </w:pPr>
    </w:p>
    <w:p w14:paraId="02F2C4BC" w14:textId="77777777" w:rsidR="00DF7E96" w:rsidRPr="000349A0" w:rsidRDefault="00DF7E96" w:rsidP="00DF7E96">
      <w:pPr>
        <w:rPr>
          <w:rFonts w:ascii="Arial" w:hAnsi="Arial" w:cs="Arial"/>
          <w:sz w:val="22"/>
          <w:szCs w:val="22"/>
        </w:rPr>
      </w:pPr>
    </w:p>
    <w:p w14:paraId="4D72254E" w14:textId="5C2848E9" w:rsidR="00DF7E96" w:rsidRPr="000349A0" w:rsidRDefault="00DF7E96">
      <w:pPr>
        <w:rPr>
          <w:rFonts w:ascii="Arial" w:eastAsia="Arial" w:hAnsi="Arial" w:cs="Arial"/>
          <w:sz w:val="22"/>
          <w:szCs w:val="22"/>
        </w:rPr>
      </w:pPr>
      <w:r w:rsidRPr="000349A0">
        <w:rPr>
          <w:rFonts w:ascii="Arial" w:eastAsia="Arial" w:hAnsi="Arial" w:cs="Arial"/>
          <w:sz w:val="22"/>
          <w:szCs w:val="22"/>
        </w:rPr>
        <w:br w:type="page"/>
      </w:r>
    </w:p>
    <w:p w14:paraId="30B16746" w14:textId="77777777" w:rsidR="00DF7E96" w:rsidRPr="000349A0" w:rsidRDefault="00DF7E96" w:rsidP="00DF7E96">
      <w:pPr>
        <w:pStyle w:val="Heading1"/>
        <w:spacing w:before="322" w:after="322"/>
        <w:rPr>
          <w:rFonts w:ascii="Arial" w:eastAsia="Arial" w:hAnsi="Arial" w:cs="Arial"/>
          <w:b/>
          <w:bCs/>
          <w:color w:val="auto"/>
          <w:sz w:val="28"/>
          <w:szCs w:val="28"/>
        </w:rPr>
      </w:pPr>
      <w:r w:rsidRPr="000349A0">
        <w:rPr>
          <w:rFonts w:ascii="Arial" w:eastAsia="Arial" w:hAnsi="Arial" w:cs="Arial"/>
          <w:b/>
          <w:bCs/>
          <w:color w:val="auto"/>
          <w:sz w:val="28"/>
          <w:szCs w:val="28"/>
        </w:rPr>
        <w:lastRenderedPageBreak/>
        <w:t>Barts Health NHS Trust</w:t>
      </w:r>
    </w:p>
    <w:p w14:paraId="20D3AC78"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Implementation Plan</w:t>
      </w:r>
    </w:p>
    <w:p w14:paraId="738C285F"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Current pathway summary</w:t>
      </w:r>
    </w:p>
    <w:p w14:paraId="62F5A7DD" w14:textId="29A79E1C"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Within Barts Health NHS Trust, chronic cough patients are currently managed across multiple hospital sites </w:t>
      </w:r>
      <w:r w:rsidR="00853D4B" w:rsidRPr="00853D4B">
        <w:rPr>
          <w:rFonts w:ascii="Arial" w:eastAsia="Arial" w:hAnsi="Arial" w:cs="Arial"/>
          <w:sz w:val="22"/>
          <w:szCs w:val="22"/>
        </w:rPr>
        <w:t xml:space="preserve">which include Mile End, Newham, Royal London, St Barts and </w:t>
      </w:r>
      <w:proofErr w:type="spellStart"/>
      <w:r w:rsidR="00853D4B" w:rsidRPr="00853D4B">
        <w:rPr>
          <w:rFonts w:ascii="Arial" w:eastAsia="Arial" w:hAnsi="Arial" w:cs="Arial"/>
          <w:sz w:val="22"/>
          <w:szCs w:val="22"/>
        </w:rPr>
        <w:t>Whipps</w:t>
      </w:r>
      <w:proofErr w:type="spellEnd"/>
      <w:r w:rsidR="00853D4B" w:rsidRPr="00853D4B">
        <w:rPr>
          <w:rFonts w:ascii="Arial" w:eastAsia="Arial" w:hAnsi="Arial" w:cs="Arial"/>
          <w:sz w:val="22"/>
          <w:szCs w:val="22"/>
        </w:rPr>
        <w:t xml:space="preserve"> Cross Hospitals.</w:t>
      </w:r>
      <w:r w:rsidR="00853D4B">
        <w:rPr>
          <w:rFonts w:ascii="Arial" w:eastAsia="Arial" w:hAnsi="Arial" w:cs="Arial"/>
          <w:sz w:val="22"/>
          <w:szCs w:val="22"/>
        </w:rPr>
        <w:t xml:space="preserve"> </w:t>
      </w:r>
      <w:r w:rsidRPr="000349A0">
        <w:rPr>
          <w:rFonts w:ascii="Arial" w:eastAsia="Arial" w:hAnsi="Arial" w:cs="Arial"/>
          <w:sz w:val="22"/>
          <w:szCs w:val="22"/>
        </w:rPr>
        <w:t>As a large multi-site Trust, respiratory services operate across several locations, and there is currently variation in how cough patients are managed between sites.</w:t>
      </w:r>
      <w:r w:rsidR="00853D4B">
        <w:rPr>
          <w:rFonts w:ascii="Arial" w:eastAsia="Arial" w:hAnsi="Arial" w:cs="Arial"/>
          <w:sz w:val="22"/>
          <w:szCs w:val="22"/>
        </w:rPr>
        <w:t xml:space="preserve"> </w:t>
      </w:r>
      <w:r w:rsidR="00853D4B" w:rsidRPr="00853D4B">
        <w:rPr>
          <w:rFonts w:ascii="Arial" w:eastAsia="Arial" w:hAnsi="Arial" w:cs="Arial"/>
          <w:sz w:val="22"/>
          <w:szCs w:val="22"/>
        </w:rPr>
        <w:t>This variation affects access to designated cough clinic review as well as timely and specialised SLT assessment and therapy.</w:t>
      </w:r>
    </w:p>
    <w:p w14:paraId="0535C3F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Work is underway to develop a more consistent pathway across the Trust, with the aim of ensuring that patients receive the same standard of care regardless of where they are referred.</w:t>
      </w:r>
    </w:p>
    <w:p w14:paraId="7AAADBA6"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A key element of this work is the development of a single point of access referral pathway, which will allow referrals from primary care to be triaged more effectively. A GP referral proforma has also been drafted to ensure that patients referred with chronic cough have undergone appropriate initial investigations before being seen in secondary care. </w:t>
      </w:r>
    </w:p>
    <w:p w14:paraId="07B96D1D"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Alignment to the Cough Pathway</w:t>
      </w:r>
    </w:p>
    <w:p w14:paraId="6F9BA41C"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is currently at a developing stage of alignment with the cough pathway.</w:t>
      </w:r>
    </w:p>
    <w:p w14:paraId="40F3B750"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Several important elements of the pathway are currently being developed, including:</w:t>
      </w:r>
    </w:p>
    <w:p w14:paraId="60CC5C8A" w14:textId="77777777" w:rsidR="00DF7E96" w:rsidRPr="000349A0" w:rsidRDefault="00DF7E96" w:rsidP="00DF7E96">
      <w:pPr>
        <w:pStyle w:val="ListParagraph"/>
        <w:numPr>
          <w:ilvl w:val="0"/>
          <w:numId w:val="29"/>
        </w:numPr>
        <w:spacing w:before="240" w:after="240"/>
        <w:rPr>
          <w:rFonts w:ascii="Arial" w:eastAsia="Arial" w:hAnsi="Arial" w:cs="Arial"/>
          <w:sz w:val="22"/>
          <w:szCs w:val="22"/>
        </w:rPr>
      </w:pPr>
      <w:r w:rsidRPr="000349A0">
        <w:rPr>
          <w:rFonts w:ascii="Arial" w:eastAsia="Arial" w:hAnsi="Arial" w:cs="Arial"/>
          <w:sz w:val="22"/>
          <w:szCs w:val="22"/>
        </w:rPr>
        <w:t>A structured GP referral proforma</w:t>
      </w:r>
    </w:p>
    <w:p w14:paraId="1B070A3A" w14:textId="77777777" w:rsidR="00DF7E96" w:rsidRPr="000349A0" w:rsidRDefault="00DF7E96" w:rsidP="00DF7E96">
      <w:pPr>
        <w:pStyle w:val="ListParagraph"/>
        <w:numPr>
          <w:ilvl w:val="0"/>
          <w:numId w:val="29"/>
        </w:numPr>
        <w:spacing w:before="240" w:after="240"/>
        <w:rPr>
          <w:rFonts w:ascii="Arial" w:eastAsia="Arial" w:hAnsi="Arial" w:cs="Arial"/>
          <w:sz w:val="22"/>
          <w:szCs w:val="22"/>
        </w:rPr>
      </w:pPr>
      <w:r w:rsidRPr="000349A0">
        <w:rPr>
          <w:rFonts w:ascii="Arial" w:eastAsia="Arial" w:hAnsi="Arial" w:cs="Arial"/>
          <w:sz w:val="22"/>
          <w:szCs w:val="22"/>
        </w:rPr>
        <w:t>Improved primary care guidance</w:t>
      </w:r>
    </w:p>
    <w:p w14:paraId="782022B7" w14:textId="77777777" w:rsidR="00DF7E96" w:rsidRPr="000349A0" w:rsidRDefault="00DF7E96" w:rsidP="00DF7E96">
      <w:pPr>
        <w:pStyle w:val="ListParagraph"/>
        <w:numPr>
          <w:ilvl w:val="0"/>
          <w:numId w:val="29"/>
        </w:numPr>
        <w:spacing w:before="240" w:after="240"/>
        <w:rPr>
          <w:rFonts w:ascii="Arial" w:eastAsia="Arial" w:hAnsi="Arial" w:cs="Arial"/>
          <w:sz w:val="22"/>
          <w:szCs w:val="22"/>
        </w:rPr>
      </w:pPr>
      <w:r w:rsidRPr="000349A0">
        <w:rPr>
          <w:rFonts w:ascii="Arial" w:eastAsia="Arial" w:hAnsi="Arial" w:cs="Arial"/>
          <w:sz w:val="22"/>
          <w:szCs w:val="22"/>
        </w:rPr>
        <w:t>Alignment of cough management practices across multiple hospital sites.</w:t>
      </w:r>
    </w:p>
    <w:p w14:paraId="03E0C9E9"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However, implementation of the pathway is dependent on final decisions regarding the Trust wide single point of access referral system.</w:t>
      </w:r>
    </w:p>
    <w:p w14:paraId="61AE93AF"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Key gaps and challenges</w:t>
      </w:r>
    </w:p>
    <w:p w14:paraId="01648894" w14:textId="77777777" w:rsidR="00DF7E96" w:rsidRPr="000349A0" w:rsidRDefault="00DF7E96" w:rsidP="00DF7E96">
      <w:pPr>
        <w:pStyle w:val="ListParagraph"/>
        <w:numPr>
          <w:ilvl w:val="0"/>
          <w:numId w:val="26"/>
        </w:numPr>
        <w:spacing w:before="240" w:after="240"/>
        <w:rPr>
          <w:rFonts w:ascii="Arial" w:eastAsia="Arial" w:hAnsi="Arial" w:cs="Arial"/>
          <w:sz w:val="22"/>
          <w:szCs w:val="22"/>
        </w:rPr>
      </w:pPr>
      <w:r w:rsidRPr="000349A0">
        <w:rPr>
          <w:rFonts w:ascii="Arial" w:eastAsia="Arial" w:hAnsi="Arial" w:cs="Arial"/>
          <w:b/>
          <w:bCs/>
          <w:sz w:val="22"/>
          <w:szCs w:val="22"/>
        </w:rPr>
        <w:t>Multi-site structure of the Trust</w:t>
      </w:r>
      <w:r w:rsidRPr="000349A0">
        <w:rPr>
          <w:rFonts w:ascii="Arial" w:hAnsi="Arial" w:cs="Arial"/>
          <w:sz w:val="22"/>
          <w:szCs w:val="22"/>
        </w:rPr>
        <w:br/>
      </w:r>
      <w:r w:rsidRPr="000349A0">
        <w:rPr>
          <w:rFonts w:ascii="Arial" w:eastAsia="Arial" w:hAnsi="Arial" w:cs="Arial"/>
          <w:sz w:val="22"/>
          <w:szCs w:val="22"/>
        </w:rPr>
        <w:t>Respiratory services operate across several hospitals, making pathway alignment more complex.</w:t>
      </w:r>
    </w:p>
    <w:p w14:paraId="08D84DBE" w14:textId="77777777" w:rsidR="00DF7E96" w:rsidRPr="000349A0" w:rsidRDefault="00DF7E96" w:rsidP="00DF7E96">
      <w:pPr>
        <w:pStyle w:val="ListParagraph"/>
        <w:spacing w:before="240" w:after="240"/>
        <w:rPr>
          <w:rFonts w:ascii="Arial" w:eastAsia="Arial" w:hAnsi="Arial" w:cs="Arial"/>
          <w:sz w:val="22"/>
          <w:szCs w:val="22"/>
        </w:rPr>
      </w:pPr>
    </w:p>
    <w:p w14:paraId="6D2B196F" w14:textId="77777777" w:rsidR="00DF7E96" w:rsidRPr="000349A0" w:rsidRDefault="00DF7E96" w:rsidP="00DF7E96">
      <w:pPr>
        <w:pStyle w:val="ListParagraph"/>
        <w:numPr>
          <w:ilvl w:val="0"/>
          <w:numId w:val="26"/>
        </w:numPr>
        <w:spacing w:before="240" w:after="240"/>
        <w:rPr>
          <w:rFonts w:ascii="Arial" w:eastAsia="Arial" w:hAnsi="Arial" w:cs="Arial"/>
          <w:sz w:val="22"/>
          <w:szCs w:val="22"/>
        </w:rPr>
      </w:pPr>
      <w:r w:rsidRPr="000349A0">
        <w:rPr>
          <w:rFonts w:ascii="Arial" w:eastAsia="Arial" w:hAnsi="Arial" w:cs="Arial"/>
          <w:b/>
          <w:bCs/>
          <w:sz w:val="22"/>
          <w:szCs w:val="22"/>
        </w:rPr>
        <w:t>Referral system still evolving</w:t>
      </w:r>
      <w:r w:rsidRPr="000349A0">
        <w:rPr>
          <w:rFonts w:ascii="Arial" w:hAnsi="Arial" w:cs="Arial"/>
          <w:sz w:val="22"/>
          <w:szCs w:val="22"/>
        </w:rPr>
        <w:br/>
      </w:r>
      <w:r w:rsidRPr="000349A0">
        <w:rPr>
          <w:rFonts w:ascii="Arial" w:eastAsia="Arial" w:hAnsi="Arial" w:cs="Arial"/>
          <w:sz w:val="22"/>
          <w:szCs w:val="22"/>
        </w:rPr>
        <w:t>The final structure of the single point of access referral system has not yet been agreed.</w:t>
      </w:r>
    </w:p>
    <w:p w14:paraId="297BB17F" w14:textId="77777777" w:rsidR="00DF7E96" w:rsidRPr="000349A0" w:rsidRDefault="00DF7E96" w:rsidP="00DF7E96">
      <w:pPr>
        <w:pStyle w:val="ListParagraph"/>
        <w:spacing w:before="240" w:after="240"/>
        <w:rPr>
          <w:rFonts w:ascii="Arial" w:eastAsia="Arial" w:hAnsi="Arial" w:cs="Arial"/>
          <w:sz w:val="22"/>
          <w:szCs w:val="22"/>
        </w:rPr>
      </w:pPr>
    </w:p>
    <w:p w14:paraId="09552217" w14:textId="77777777" w:rsidR="00DF7E96" w:rsidRPr="000349A0" w:rsidRDefault="00DF7E96" w:rsidP="00DF7E96">
      <w:pPr>
        <w:pStyle w:val="ListParagraph"/>
        <w:numPr>
          <w:ilvl w:val="0"/>
          <w:numId w:val="26"/>
        </w:numPr>
        <w:spacing w:before="240" w:after="240"/>
        <w:rPr>
          <w:rFonts w:ascii="Arial" w:eastAsia="Arial" w:hAnsi="Arial" w:cs="Arial"/>
          <w:sz w:val="22"/>
          <w:szCs w:val="22"/>
        </w:rPr>
      </w:pPr>
      <w:r w:rsidRPr="000349A0">
        <w:rPr>
          <w:rFonts w:ascii="Arial" w:eastAsia="Arial" w:hAnsi="Arial" w:cs="Arial"/>
          <w:b/>
          <w:bCs/>
          <w:sz w:val="22"/>
          <w:szCs w:val="22"/>
        </w:rPr>
        <w:t>Need for consistent GP referral guidance</w:t>
      </w:r>
      <w:r w:rsidRPr="000349A0">
        <w:rPr>
          <w:rFonts w:ascii="Arial" w:hAnsi="Arial" w:cs="Arial"/>
          <w:sz w:val="22"/>
          <w:szCs w:val="22"/>
        </w:rPr>
        <w:br/>
      </w:r>
      <w:r w:rsidRPr="000349A0">
        <w:rPr>
          <w:rFonts w:ascii="Arial" w:eastAsia="Arial" w:hAnsi="Arial" w:cs="Arial"/>
          <w:sz w:val="22"/>
          <w:szCs w:val="22"/>
        </w:rPr>
        <w:t>Primary care clinicians currently have limited guidance regarding chronic cough referrals.</w:t>
      </w:r>
    </w:p>
    <w:p w14:paraId="220994BD" w14:textId="77777777" w:rsidR="00DF7E96" w:rsidRPr="000349A0" w:rsidRDefault="00DF7E96" w:rsidP="00DF7E96">
      <w:pPr>
        <w:pStyle w:val="ListParagraph"/>
        <w:spacing w:before="240" w:after="240"/>
        <w:rPr>
          <w:rFonts w:ascii="Arial" w:eastAsia="Arial" w:hAnsi="Arial" w:cs="Arial"/>
          <w:sz w:val="22"/>
          <w:szCs w:val="22"/>
        </w:rPr>
      </w:pPr>
    </w:p>
    <w:p w14:paraId="649BDBF8"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lastRenderedPageBreak/>
        <w:t>Local adaptation approach</w:t>
      </w:r>
    </w:p>
    <w:p w14:paraId="4A52939B"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plans to develop a single unified cough pathway that can be used across all hospital sites.</w:t>
      </w:r>
    </w:p>
    <w:p w14:paraId="5CF58B55"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Initial work will focus on improving referral guidance and ensuring that appropriate investigations are completed before patients attend secondary care. This will help streamline clinic appointments and reduce unnecessary referrals.</w:t>
      </w:r>
    </w:p>
    <w:p w14:paraId="52EF168B"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Planned actions</w:t>
      </w:r>
    </w:p>
    <w:p w14:paraId="3940A418" w14:textId="77777777" w:rsidR="00DF7E96" w:rsidRPr="000349A0" w:rsidRDefault="00DF7E96" w:rsidP="00DF7E96">
      <w:pPr>
        <w:pStyle w:val="ListParagraph"/>
        <w:numPr>
          <w:ilvl w:val="0"/>
          <w:numId w:val="28"/>
        </w:numPr>
        <w:spacing w:before="240" w:after="240"/>
        <w:rPr>
          <w:rFonts w:ascii="Arial" w:eastAsia="Arial" w:hAnsi="Arial" w:cs="Arial"/>
          <w:sz w:val="22"/>
          <w:szCs w:val="22"/>
        </w:rPr>
      </w:pPr>
      <w:r w:rsidRPr="000349A0">
        <w:rPr>
          <w:rFonts w:ascii="Arial" w:eastAsia="Arial" w:hAnsi="Arial" w:cs="Arial"/>
          <w:sz w:val="22"/>
          <w:szCs w:val="22"/>
        </w:rPr>
        <w:t>Finalise the GP referral proforma for cough patients.</w:t>
      </w:r>
    </w:p>
    <w:p w14:paraId="7FE3FF23" w14:textId="77777777" w:rsidR="00DF7E96" w:rsidRPr="000349A0" w:rsidRDefault="00DF7E96" w:rsidP="00DF7E96">
      <w:pPr>
        <w:pStyle w:val="ListParagraph"/>
        <w:numPr>
          <w:ilvl w:val="0"/>
          <w:numId w:val="28"/>
        </w:numPr>
        <w:spacing w:before="240" w:after="240"/>
        <w:rPr>
          <w:rFonts w:ascii="Arial" w:eastAsia="Arial" w:hAnsi="Arial" w:cs="Arial"/>
          <w:sz w:val="22"/>
          <w:szCs w:val="22"/>
        </w:rPr>
      </w:pPr>
      <w:r w:rsidRPr="000349A0">
        <w:rPr>
          <w:rFonts w:ascii="Arial" w:eastAsia="Arial" w:hAnsi="Arial" w:cs="Arial"/>
          <w:sz w:val="22"/>
          <w:szCs w:val="22"/>
        </w:rPr>
        <w:t>Develop a cough section within the primary care intranet guidance.</w:t>
      </w:r>
    </w:p>
    <w:p w14:paraId="68BFDA6C" w14:textId="77777777" w:rsidR="00DF7E96" w:rsidRPr="000349A0" w:rsidRDefault="00DF7E96" w:rsidP="00DF7E96">
      <w:pPr>
        <w:pStyle w:val="ListParagraph"/>
        <w:numPr>
          <w:ilvl w:val="0"/>
          <w:numId w:val="28"/>
        </w:numPr>
        <w:spacing w:before="240" w:after="240"/>
        <w:rPr>
          <w:rFonts w:ascii="Arial" w:eastAsia="Arial" w:hAnsi="Arial" w:cs="Arial"/>
          <w:sz w:val="22"/>
          <w:szCs w:val="22"/>
        </w:rPr>
      </w:pPr>
      <w:r w:rsidRPr="000349A0">
        <w:rPr>
          <w:rFonts w:ascii="Arial" w:eastAsia="Arial" w:hAnsi="Arial" w:cs="Arial"/>
          <w:sz w:val="22"/>
          <w:szCs w:val="22"/>
        </w:rPr>
        <w:t>Align cough management practices across respiratory teams within the Trust.</w:t>
      </w:r>
    </w:p>
    <w:p w14:paraId="232B530D" w14:textId="77777777" w:rsidR="00DF7E96" w:rsidRPr="000349A0" w:rsidRDefault="00DF7E96" w:rsidP="00DF7E96">
      <w:pPr>
        <w:pStyle w:val="ListParagraph"/>
        <w:numPr>
          <w:ilvl w:val="0"/>
          <w:numId w:val="28"/>
        </w:numPr>
        <w:spacing w:before="240" w:after="240"/>
        <w:rPr>
          <w:rFonts w:ascii="Arial" w:eastAsia="Arial" w:hAnsi="Arial" w:cs="Arial"/>
          <w:sz w:val="22"/>
          <w:szCs w:val="22"/>
        </w:rPr>
      </w:pPr>
      <w:r w:rsidRPr="000349A0">
        <w:rPr>
          <w:rFonts w:ascii="Arial" w:eastAsia="Arial" w:hAnsi="Arial" w:cs="Arial"/>
          <w:sz w:val="22"/>
          <w:szCs w:val="22"/>
        </w:rPr>
        <w:t>Implement the pathway once the single point of access system is confirmed.</w:t>
      </w:r>
    </w:p>
    <w:p w14:paraId="501DF030"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Success indicators</w:t>
      </w:r>
    </w:p>
    <w:p w14:paraId="279452CE" w14:textId="77777777" w:rsidR="00DF7E96" w:rsidRPr="000349A0" w:rsidRDefault="00DF7E96" w:rsidP="00DF7E96">
      <w:pPr>
        <w:pStyle w:val="ListParagraph"/>
        <w:numPr>
          <w:ilvl w:val="0"/>
          <w:numId w:val="27"/>
        </w:numPr>
        <w:spacing w:before="240" w:after="240"/>
        <w:rPr>
          <w:rFonts w:ascii="Arial" w:eastAsia="Arial" w:hAnsi="Arial" w:cs="Arial"/>
          <w:sz w:val="22"/>
          <w:szCs w:val="22"/>
        </w:rPr>
      </w:pPr>
      <w:r w:rsidRPr="000349A0">
        <w:rPr>
          <w:rFonts w:ascii="Arial" w:eastAsia="Arial" w:hAnsi="Arial" w:cs="Arial"/>
          <w:sz w:val="22"/>
          <w:szCs w:val="22"/>
        </w:rPr>
        <w:t>Consistent referral criteria used across all sites.</w:t>
      </w:r>
    </w:p>
    <w:p w14:paraId="00397BDC" w14:textId="77777777" w:rsidR="00DF7E96" w:rsidRPr="000349A0" w:rsidRDefault="00DF7E96" w:rsidP="00DF7E96">
      <w:pPr>
        <w:pStyle w:val="ListParagraph"/>
        <w:numPr>
          <w:ilvl w:val="0"/>
          <w:numId w:val="27"/>
        </w:numPr>
        <w:spacing w:before="240" w:after="240"/>
        <w:rPr>
          <w:rFonts w:ascii="Arial" w:eastAsia="Arial" w:hAnsi="Arial" w:cs="Arial"/>
          <w:sz w:val="22"/>
          <w:szCs w:val="22"/>
        </w:rPr>
      </w:pPr>
      <w:r w:rsidRPr="000349A0">
        <w:rPr>
          <w:rFonts w:ascii="Arial" w:eastAsia="Arial" w:hAnsi="Arial" w:cs="Arial"/>
          <w:sz w:val="22"/>
          <w:szCs w:val="22"/>
        </w:rPr>
        <w:t>Improved quality of referrals from primary care.</w:t>
      </w:r>
    </w:p>
    <w:p w14:paraId="3851644A" w14:textId="77777777" w:rsidR="00DF7E96" w:rsidRPr="000349A0" w:rsidRDefault="00DF7E96" w:rsidP="00DF7E96">
      <w:pPr>
        <w:pStyle w:val="ListParagraph"/>
        <w:numPr>
          <w:ilvl w:val="0"/>
          <w:numId w:val="27"/>
        </w:numPr>
        <w:spacing w:before="240" w:after="240"/>
        <w:rPr>
          <w:rFonts w:ascii="Arial" w:eastAsia="Arial" w:hAnsi="Arial" w:cs="Arial"/>
          <w:sz w:val="22"/>
          <w:szCs w:val="22"/>
        </w:rPr>
      </w:pPr>
      <w:r w:rsidRPr="000349A0">
        <w:rPr>
          <w:rFonts w:ascii="Arial" w:eastAsia="Arial" w:hAnsi="Arial" w:cs="Arial"/>
          <w:sz w:val="22"/>
          <w:szCs w:val="22"/>
        </w:rPr>
        <w:t>Greater consistency in cough management between hospital sites.</w:t>
      </w:r>
    </w:p>
    <w:p w14:paraId="25813BA9" w14:textId="77777777" w:rsidR="00DF7E96" w:rsidRPr="000349A0" w:rsidRDefault="00DF7E96" w:rsidP="00DF7E96">
      <w:pPr>
        <w:rPr>
          <w:rFonts w:ascii="Arial" w:eastAsia="Arial" w:hAnsi="Arial" w:cs="Arial"/>
          <w:sz w:val="22"/>
          <w:szCs w:val="22"/>
        </w:rPr>
      </w:pPr>
    </w:p>
    <w:p w14:paraId="69DA7CE9"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Progress Report</w:t>
      </w:r>
    </w:p>
    <w:p w14:paraId="7DF6F186" w14:textId="77777777" w:rsidR="00DF7E96" w:rsidRPr="000349A0" w:rsidRDefault="00DF7E96" w:rsidP="00DF7E96">
      <w:pPr>
        <w:spacing w:before="240" w:after="240"/>
        <w:rPr>
          <w:rFonts w:ascii="Arial" w:hAnsi="Arial" w:cs="Arial"/>
          <w:sz w:val="22"/>
          <w:szCs w:val="22"/>
        </w:rPr>
      </w:pPr>
      <w:r w:rsidRPr="000349A0">
        <w:rPr>
          <w:rFonts w:ascii="Arial" w:eastAsia="Arial" w:hAnsi="Arial" w:cs="Arial"/>
          <w:sz w:val="22"/>
          <w:szCs w:val="22"/>
        </w:rPr>
        <w:t>During the ALS sessions the Barts Health team described the work underway to develop a more structured referral pathway for patients presenting with chronic cough. Clinicians discussed plans to introduce a GP referral proforma to support more consistent referrals and ensure that appropriate initial investigations are completed before patients are referred to secondary care.</w:t>
      </w:r>
    </w:p>
    <w:p w14:paraId="059C9DB1" w14:textId="77777777" w:rsidR="00DF7E96" w:rsidRPr="000349A0" w:rsidRDefault="00DF7E96" w:rsidP="00DF7E96">
      <w:pPr>
        <w:spacing w:before="240" w:after="240"/>
        <w:rPr>
          <w:rFonts w:ascii="Arial" w:hAnsi="Arial" w:cs="Arial"/>
          <w:sz w:val="22"/>
          <w:szCs w:val="22"/>
        </w:rPr>
      </w:pPr>
      <w:r w:rsidRPr="000349A0">
        <w:rPr>
          <w:rFonts w:ascii="Arial" w:eastAsia="Arial" w:hAnsi="Arial" w:cs="Arial"/>
          <w:sz w:val="22"/>
          <w:szCs w:val="22"/>
        </w:rPr>
        <w:t>The team also highlighted that respiratory services operate across multiple hospital sites within the Trust and that work is ongoing to align cough management across these sites as part of the development of a more coordinated pathway.</w:t>
      </w:r>
    </w:p>
    <w:p w14:paraId="645A3417" w14:textId="77777777" w:rsidR="00DF7E96" w:rsidRPr="000349A0" w:rsidRDefault="00DF7E96" w:rsidP="00DF7E96">
      <w:pPr>
        <w:rPr>
          <w:rFonts w:ascii="Arial" w:eastAsia="Arial" w:hAnsi="Arial" w:cs="Arial"/>
          <w:sz w:val="22"/>
          <w:szCs w:val="22"/>
        </w:rPr>
      </w:pPr>
      <w:r w:rsidRPr="000349A0">
        <w:rPr>
          <w:rFonts w:ascii="Arial" w:eastAsia="Arial" w:hAnsi="Arial" w:cs="Arial"/>
          <w:sz w:val="22"/>
          <w:szCs w:val="22"/>
        </w:rPr>
        <w:t xml:space="preserve">During the sessions the Barts Health team reported that work on the cough pathway continues, although progress has been slower than anticipated due to clinical workload and staff leave. Work is ongoing to develop referral guidance and to integrate cough referrals into the evolving single point of access pathway within the Trust. </w:t>
      </w:r>
    </w:p>
    <w:p w14:paraId="738D374F" w14:textId="77777777" w:rsidR="00DF7E96" w:rsidRPr="000349A0" w:rsidRDefault="00DF7E96" w:rsidP="00DF7E96">
      <w:pPr>
        <w:spacing w:before="240" w:after="240"/>
        <w:rPr>
          <w:rFonts w:ascii="Arial" w:eastAsia="Arial" w:hAnsi="Arial" w:cs="Arial"/>
          <w:color w:val="000000" w:themeColor="text1"/>
          <w:sz w:val="22"/>
          <w:szCs w:val="22"/>
        </w:rPr>
      </w:pPr>
      <w:r w:rsidRPr="000349A0">
        <w:rPr>
          <w:rFonts w:ascii="Arial" w:eastAsia="Arial" w:hAnsi="Arial" w:cs="Arial"/>
          <w:color w:val="000000" w:themeColor="text1"/>
          <w:sz w:val="22"/>
          <w:szCs w:val="22"/>
        </w:rPr>
        <w:t>The sessions provided insight into how advice and guidance systems and structured referral processes can support early management of cough patients and ensure that appropriate investigations are completed before referral to secondary care. These discussions provided useful context for the Trust as it considers how elements of the cough pathway might be implemented locally in the future.</w:t>
      </w:r>
    </w:p>
    <w:p w14:paraId="0B8FD38E" w14:textId="77777777" w:rsidR="00DF7E96" w:rsidRPr="000349A0" w:rsidRDefault="00DF7E96" w:rsidP="00DF7E96">
      <w:pPr>
        <w:spacing w:before="240" w:after="240"/>
        <w:rPr>
          <w:rFonts w:ascii="Arial" w:hAnsi="Arial" w:cs="Arial"/>
          <w:sz w:val="22"/>
          <w:szCs w:val="22"/>
        </w:rPr>
      </w:pPr>
      <w:r w:rsidRPr="000349A0">
        <w:rPr>
          <w:rFonts w:ascii="Arial" w:eastAsia="Arial" w:hAnsi="Arial" w:cs="Arial"/>
          <w:sz w:val="22"/>
          <w:szCs w:val="22"/>
        </w:rPr>
        <w:t>The team also discussed plans to include cough guidance within the primary care intranet so that GPs have clearer information on referral criteria and initial management steps prior to referral.</w:t>
      </w:r>
    </w:p>
    <w:p w14:paraId="27B399D2" w14:textId="77777777" w:rsidR="00DF7E96" w:rsidRPr="000349A0" w:rsidRDefault="00DF7E96" w:rsidP="00DF7E96">
      <w:pPr>
        <w:rPr>
          <w:rFonts w:ascii="Arial" w:eastAsia="Arial" w:hAnsi="Arial" w:cs="Arial"/>
          <w:sz w:val="22"/>
          <w:szCs w:val="22"/>
        </w:rPr>
      </w:pPr>
    </w:p>
    <w:p w14:paraId="10820C68" w14:textId="3B929832" w:rsidR="00DF7E96" w:rsidRPr="000349A0" w:rsidRDefault="00DF7E96">
      <w:pPr>
        <w:rPr>
          <w:rFonts w:ascii="Arial" w:eastAsia="Arial" w:hAnsi="Arial" w:cs="Arial"/>
          <w:sz w:val="22"/>
          <w:szCs w:val="22"/>
        </w:rPr>
      </w:pPr>
      <w:r w:rsidRPr="000349A0">
        <w:rPr>
          <w:rFonts w:ascii="Arial" w:eastAsia="Arial" w:hAnsi="Arial" w:cs="Arial"/>
          <w:sz w:val="22"/>
          <w:szCs w:val="22"/>
        </w:rPr>
        <w:br w:type="page"/>
      </w:r>
    </w:p>
    <w:p w14:paraId="3DDFD6B1" w14:textId="77777777" w:rsidR="00DF7E96" w:rsidRPr="000349A0" w:rsidRDefault="00DF7E96" w:rsidP="00DF7E96">
      <w:pPr>
        <w:pStyle w:val="Heading1"/>
        <w:spacing w:before="322" w:after="322"/>
        <w:rPr>
          <w:rFonts w:ascii="Arial" w:eastAsia="Arial" w:hAnsi="Arial" w:cs="Arial"/>
          <w:b/>
          <w:bCs/>
          <w:color w:val="auto"/>
          <w:sz w:val="28"/>
          <w:szCs w:val="28"/>
        </w:rPr>
      </w:pPr>
      <w:r w:rsidRPr="000349A0">
        <w:rPr>
          <w:rFonts w:ascii="Arial" w:eastAsia="Arial" w:hAnsi="Arial" w:cs="Arial"/>
          <w:b/>
          <w:bCs/>
          <w:color w:val="auto"/>
          <w:sz w:val="28"/>
          <w:szCs w:val="28"/>
        </w:rPr>
        <w:lastRenderedPageBreak/>
        <w:t>Salisbury NHS Foundation Trust</w:t>
      </w:r>
    </w:p>
    <w:p w14:paraId="4F3C0F01" w14:textId="77777777" w:rsidR="00DF7E96" w:rsidRPr="000349A0" w:rsidRDefault="00DF7E96" w:rsidP="00DF7E96">
      <w:pPr>
        <w:pStyle w:val="Heading2"/>
        <w:spacing w:before="299" w:after="299"/>
        <w:rPr>
          <w:rFonts w:ascii="Arial" w:eastAsia="Arial" w:hAnsi="Arial" w:cs="Arial"/>
          <w:b/>
          <w:bCs/>
          <w:color w:val="auto"/>
          <w:sz w:val="22"/>
          <w:szCs w:val="22"/>
        </w:rPr>
      </w:pPr>
      <w:r w:rsidRPr="000349A0">
        <w:rPr>
          <w:rFonts w:ascii="Arial" w:eastAsia="Arial" w:hAnsi="Arial" w:cs="Arial"/>
          <w:b/>
          <w:bCs/>
          <w:color w:val="auto"/>
          <w:sz w:val="22"/>
          <w:szCs w:val="22"/>
        </w:rPr>
        <w:t>Implementation Plan</w:t>
      </w:r>
    </w:p>
    <w:p w14:paraId="4E1876E0"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Current pathway summary</w:t>
      </w:r>
    </w:p>
    <w:p w14:paraId="1B953D3A"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Chronic cough patients within Salisbury NHS Foundation Trust are generally managed through standard respiratory outpatient clinics rather than through a dedicated cough pathway or specialist cough service. Referrals from primary care vary in quality and often arrive without consistent pre-referral investigations being completed. As a result, investigations frequently need to be organised after the patient has been seen in clinic, which can delay diagnosis and treatment planning.</w:t>
      </w:r>
    </w:p>
    <w:p w14:paraId="475AA958"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Historically there has been limited integration between respiratory services and Speech and Language Therapy (SLT) services for the management of cough. However, recent engagement with the SLT team has indicated interest in supporting cough management through cough suppression therapy and patient education.</w:t>
      </w:r>
    </w:p>
    <w:p w14:paraId="7C1F758C"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In addition, clinicians within the Trust have begun exploring ways to improve referral guidance for primary care and increase awareness of cough management approaches among respiratory consultants. This includes sharing national resources and practical tools that clinicians can use when managing cough patients in clinic. </w:t>
      </w:r>
    </w:p>
    <w:p w14:paraId="5DED813B" w14:textId="77777777" w:rsidR="00DF7E96" w:rsidRPr="000349A0" w:rsidRDefault="00DF7E96" w:rsidP="00DF7E96">
      <w:pPr>
        <w:pStyle w:val="Heading3"/>
        <w:spacing w:before="281" w:after="281"/>
        <w:rPr>
          <w:rFonts w:ascii="Arial" w:eastAsia="Arial" w:hAnsi="Arial" w:cs="Arial"/>
          <w:b/>
          <w:bCs/>
          <w:color w:val="auto"/>
          <w:sz w:val="22"/>
          <w:szCs w:val="22"/>
        </w:rPr>
      </w:pPr>
    </w:p>
    <w:p w14:paraId="7B839A8F"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Alignment to the Cough Pathway</w:t>
      </w:r>
    </w:p>
    <w:p w14:paraId="02CD4FE5"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is currently at an early stage of aligning with the national cough pathway model described within the BTS guidance.</w:t>
      </w:r>
    </w:p>
    <w:p w14:paraId="197EC5E8"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Many elements of the recommended pathway are already present in clinical practice, for example clinicians frequently investigate treatable traits and trial therapies for reflux, rhinitis or asthma related cough. However, these approaches are not currently implemented through a consistent pathway across the service.</w:t>
      </w:r>
    </w:p>
    <w:p w14:paraId="2F7B143A"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Key elements of the cough pathway that are not yet fully implemented include:</w:t>
      </w:r>
    </w:p>
    <w:p w14:paraId="1FC3AF5E" w14:textId="77777777" w:rsidR="00DF7E96" w:rsidRPr="000349A0" w:rsidRDefault="00DF7E96" w:rsidP="00DF7E96">
      <w:pPr>
        <w:pStyle w:val="ListParagraph"/>
        <w:numPr>
          <w:ilvl w:val="0"/>
          <w:numId w:val="34"/>
        </w:numPr>
        <w:spacing w:before="240" w:after="240"/>
        <w:rPr>
          <w:rFonts w:ascii="Arial" w:eastAsia="Arial" w:hAnsi="Arial" w:cs="Arial"/>
          <w:sz w:val="22"/>
          <w:szCs w:val="22"/>
        </w:rPr>
      </w:pPr>
      <w:r w:rsidRPr="000349A0">
        <w:rPr>
          <w:rFonts w:ascii="Arial" w:eastAsia="Arial" w:hAnsi="Arial" w:cs="Arial"/>
          <w:sz w:val="22"/>
          <w:szCs w:val="22"/>
        </w:rPr>
        <w:t>A defined cough clinic or structured referral stream for cough patients</w:t>
      </w:r>
    </w:p>
    <w:p w14:paraId="312B68C4" w14:textId="77777777" w:rsidR="00DF7E96" w:rsidRPr="000349A0" w:rsidRDefault="00DF7E96" w:rsidP="00DF7E96">
      <w:pPr>
        <w:pStyle w:val="ListParagraph"/>
        <w:numPr>
          <w:ilvl w:val="0"/>
          <w:numId w:val="34"/>
        </w:numPr>
        <w:spacing w:before="240" w:after="240"/>
        <w:rPr>
          <w:rFonts w:ascii="Arial" w:eastAsia="Arial" w:hAnsi="Arial" w:cs="Arial"/>
          <w:sz w:val="22"/>
          <w:szCs w:val="22"/>
        </w:rPr>
      </w:pPr>
      <w:r w:rsidRPr="000349A0">
        <w:rPr>
          <w:rFonts w:ascii="Arial" w:eastAsia="Arial" w:hAnsi="Arial" w:cs="Arial"/>
          <w:sz w:val="22"/>
          <w:szCs w:val="22"/>
        </w:rPr>
        <w:t>Formal integration of SLT led cough suppression therapy</w:t>
      </w:r>
    </w:p>
    <w:p w14:paraId="695EE2D8" w14:textId="77777777" w:rsidR="00DF7E96" w:rsidRPr="000349A0" w:rsidRDefault="00DF7E96" w:rsidP="00DF7E96">
      <w:pPr>
        <w:pStyle w:val="ListParagraph"/>
        <w:numPr>
          <w:ilvl w:val="0"/>
          <w:numId w:val="34"/>
        </w:numPr>
        <w:spacing w:before="240" w:after="240"/>
        <w:rPr>
          <w:rFonts w:ascii="Arial" w:eastAsia="Arial" w:hAnsi="Arial" w:cs="Arial"/>
          <w:sz w:val="22"/>
          <w:szCs w:val="22"/>
        </w:rPr>
      </w:pPr>
      <w:r w:rsidRPr="000349A0">
        <w:rPr>
          <w:rFonts w:ascii="Arial" w:eastAsia="Arial" w:hAnsi="Arial" w:cs="Arial"/>
          <w:sz w:val="22"/>
          <w:szCs w:val="22"/>
        </w:rPr>
        <w:t>Standardised referral criteria and investigation requirements for primary care</w:t>
      </w:r>
    </w:p>
    <w:p w14:paraId="783168C8" w14:textId="77777777" w:rsidR="00DF7E96" w:rsidRPr="000349A0" w:rsidRDefault="00DF7E96" w:rsidP="00DF7E96">
      <w:pPr>
        <w:pStyle w:val="ListParagraph"/>
        <w:numPr>
          <w:ilvl w:val="0"/>
          <w:numId w:val="34"/>
        </w:numPr>
        <w:spacing w:before="240" w:after="240"/>
        <w:rPr>
          <w:rFonts w:ascii="Arial" w:eastAsia="Arial" w:hAnsi="Arial" w:cs="Arial"/>
          <w:sz w:val="22"/>
          <w:szCs w:val="22"/>
        </w:rPr>
      </w:pPr>
      <w:r w:rsidRPr="000349A0">
        <w:rPr>
          <w:rFonts w:ascii="Arial" w:eastAsia="Arial" w:hAnsi="Arial" w:cs="Arial"/>
          <w:sz w:val="22"/>
          <w:szCs w:val="22"/>
        </w:rPr>
        <w:t>A clear clinical pathway that all respiratory clinicians follow when assessing cough patients</w:t>
      </w:r>
    </w:p>
    <w:p w14:paraId="1A8DCB93"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Key gaps and challenges</w:t>
      </w:r>
    </w:p>
    <w:p w14:paraId="4CC7971A"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Several structural and operational challenges have been identified:</w:t>
      </w:r>
    </w:p>
    <w:p w14:paraId="1FFC8BFA" w14:textId="77777777" w:rsidR="00DF7E96" w:rsidRPr="000349A0" w:rsidRDefault="00DF7E96" w:rsidP="00DF7E96">
      <w:pPr>
        <w:pStyle w:val="ListParagraph"/>
        <w:numPr>
          <w:ilvl w:val="0"/>
          <w:numId w:val="30"/>
        </w:numPr>
        <w:spacing w:before="240" w:after="240"/>
        <w:rPr>
          <w:rFonts w:ascii="Arial" w:eastAsia="Arial" w:hAnsi="Arial" w:cs="Arial"/>
          <w:sz w:val="22"/>
          <w:szCs w:val="22"/>
        </w:rPr>
      </w:pPr>
      <w:r w:rsidRPr="000349A0">
        <w:rPr>
          <w:rFonts w:ascii="Arial" w:eastAsia="Arial" w:hAnsi="Arial" w:cs="Arial"/>
          <w:b/>
          <w:bCs/>
          <w:sz w:val="22"/>
          <w:szCs w:val="22"/>
        </w:rPr>
        <w:t>Absence of a dedicated cough clinic</w:t>
      </w:r>
      <w:r w:rsidRPr="000349A0">
        <w:rPr>
          <w:rFonts w:ascii="Arial" w:hAnsi="Arial" w:cs="Arial"/>
          <w:sz w:val="22"/>
          <w:szCs w:val="22"/>
        </w:rPr>
        <w:br/>
      </w:r>
      <w:r w:rsidRPr="000349A0">
        <w:rPr>
          <w:rFonts w:ascii="Arial" w:eastAsia="Arial" w:hAnsi="Arial" w:cs="Arial"/>
          <w:sz w:val="22"/>
          <w:szCs w:val="22"/>
        </w:rPr>
        <w:t xml:space="preserve">Patients are currently seen in general respiratory clinics, which means that cough </w:t>
      </w:r>
      <w:r w:rsidRPr="000349A0">
        <w:rPr>
          <w:rFonts w:ascii="Arial" w:eastAsia="Arial" w:hAnsi="Arial" w:cs="Arial"/>
          <w:sz w:val="22"/>
          <w:szCs w:val="22"/>
        </w:rPr>
        <w:lastRenderedPageBreak/>
        <w:t>management is integrated into broader respiratory practice rather than delivered through a specialist service.</w:t>
      </w:r>
    </w:p>
    <w:p w14:paraId="3692ACE5" w14:textId="77777777" w:rsidR="00DF7E96" w:rsidRPr="000349A0" w:rsidRDefault="00DF7E96" w:rsidP="00DF7E96">
      <w:pPr>
        <w:pStyle w:val="ListParagraph"/>
        <w:spacing w:before="240" w:after="240"/>
        <w:rPr>
          <w:rFonts w:ascii="Arial" w:eastAsia="Arial" w:hAnsi="Arial" w:cs="Arial"/>
          <w:sz w:val="22"/>
          <w:szCs w:val="22"/>
        </w:rPr>
      </w:pPr>
    </w:p>
    <w:p w14:paraId="33FF9413" w14:textId="77777777" w:rsidR="00DF7E96" w:rsidRPr="000349A0" w:rsidRDefault="00DF7E96" w:rsidP="00DF7E96">
      <w:pPr>
        <w:pStyle w:val="ListParagraph"/>
        <w:numPr>
          <w:ilvl w:val="0"/>
          <w:numId w:val="30"/>
        </w:numPr>
        <w:spacing w:before="240" w:after="240"/>
        <w:rPr>
          <w:rFonts w:ascii="Arial" w:eastAsia="Arial" w:hAnsi="Arial" w:cs="Arial"/>
          <w:sz w:val="22"/>
          <w:szCs w:val="22"/>
        </w:rPr>
      </w:pPr>
      <w:r w:rsidRPr="000349A0">
        <w:rPr>
          <w:rFonts w:ascii="Arial" w:eastAsia="Arial" w:hAnsi="Arial" w:cs="Arial"/>
          <w:b/>
          <w:bCs/>
          <w:sz w:val="22"/>
          <w:szCs w:val="22"/>
        </w:rPr>
        <w:t>Variable GP referral quality</w:t>
      </w:r>
      <w:r w:rsidRPr="000349A0">
        <w:rPr>
          <w:rFonts w:ascii="Arial" w:hAnsi="Arial" w:cs="Arial"/>
          <w:sz w:val="22"/>
          <w:szCs w:val="22"/>
        </w:rPr>
        <w:br/>
      </w:r>
      <w:r w:rsidRPr="000349A0">
        <w:rPr>
          <w:rFonts w:ascii="Arial" w:eastAsia="Arial" w:hAnsi="Arial" w:cs="Arial"/>
          <w:sz w:val="22"/>
          <w:szCs w:val="22"/>
        </w:rPr>
        <w:t>Patients are not always referred with appropriate baseline investigations such as chest imaging, spirometry or trials of empirical therapy. This can lead to additional clinic visits and delays in management.</w:t>
      </w:r>
    </w:p>
    <w:p w14:paraId="6EE0704C" w14:textId="77777777" w:rsidR="00DF7E96" w:rsidRPr="000349A0" w:rsidRDefault="00DF7E96" w:rsidP="00DF7E96">
      <w:pPr>
        <w:pStyle w:val="ListParagraph"/>
        <w:spacing w:before="240" w:after="240"/>
        <w:rPr>
          <w:rFonts w:ascii="Arial" w:eastAsia="Arial" w:hAnsi="Arial" w:cs="Arial"/>
          <w:sz w:val="22"/>
          <w:szCs w:val="22"/>
        </w:rPr>
      </w:pPr>
    </w:p>
    <w:p w14:paraId="3340F3D2" w14:textId="77777777" w:rsidR="00DF7E96" w:rsidRPr="000349A0" w:rsidRDefault="00DF7E96" w:rsidP="00DF7E96">
      <w:pPr>
        <w:pStyle w:val="ListParagraph"/>
        <w:numPr>
          <w:ilvl w:val="0"/>
          <w:numId w:val="30"/>
        </w:numPr>
        <w:spacing w:before="240" w:after="240"/>
        <w:rPr>
          <w:rFonts w:ascii="Arial" w:eastAsia="Arial" w:hAnsi="Arial" w:cs="Arial"/>
          <w:sz w:val="22"/>
          <w:szCs w:val="22"/>
        </w:rPr>
      </w:pPr>
      <w:r w:rsidRPr="000349A0">
        <w:rPr>
          <w:rFonts w:ascii="Arial" w:eastAsia="Arial" w:hAnsi="Arial" w:cs="Arial"/>
          <w:b/>
          <w:bCs/>
          <w:sz w:val="22"/>
          <w:szCs w:val="22"/>
        </w:rPr>
        <w:t>Limited SLT capacity</w:t>
      </w:r>
      <w:r w:rsidRPr="000349A0">
        <w:rPr>
          <w:rFonts w:ascii="Arial" w:hAnsi="Arial" w:cs="Arial"/>
          <w:sz w:val="22"/>
          <w:szCs w:val="22"/>
        </w:rPr>
        <w:br/>
      </w:r>
      <w:r w:rsidRPr="000349A0">
        <w:rPr>
          <w:rFonts w:ascii="Arial" w:eastAsia="Arial" w:hAnsi="Arial" w:cs="Arial"/>
          <w:sz w:val="22"/>
          <w:szCs w:val="22"/>
        </w:rPr>
        <w:t>Although the SLT team has shown interest in contributing to cough management, cough suppression therapy is not currently commissioned within their service.</w:t>
      </w:r>
    </w:p>
    <w:p w14:paraId="5DD67B74" w14:textId="77777777" w:rsidR="00DF7E96" w:rsidRPr="000349A0" w:rsidRDefault="00DF7E96" w:rsidP="00DF7E96">
      <w:pPr>
        <w:pStyle w:val="ListParagraph"/>
        <w:spacing w:before="240" w:after="240"/>
        <w:rPr>
          <w:rFonts w:ascii="Arial" w:eastAsia="Arial" w:hAnsi="Arial" w:cs="Arial"/>
          <w:sz w:val="22"/>
          <w:szCs w:val="22"/>
        </w:rPr>
      </w:pPr>
    </w:p>
    <w:p w14:paraId="084B0BE0" w14:textId="77777777" w:rsidR="00DF7E96" w:rsidRPr="000349A0" w:rsidRDefault="00DF7E96" w:rsidP="00DF7E96">
      <w:pPr>
        <w:pStyle w:val="ListParagraph"/>
        <w:numPr>
          <w:ilvl w:val="0"/>
          <w:numId w:val="30"/>
        </w:numPr>
        <w:spacing w:before="240" w:after="240"/>
        <w:rPr>
          <w:rFonts w:ascii="Arial" w:eastAsia="Arial" w:hAnsi="Arial" w:cs="Arial"/>
          <w:sz w:val="22"/>
          <w:szCs w:val="22"/>
        </w:rPr>
      </w:pPr>
      <w:r w:rsidRPr="000349A0">
        <w:rPr>
          <w:rFonts w:ascii="Arial" w:eastAsia="Arial" w:hAnsi="Arial" w:cs="Arial"/>
          <w:b/>
          <w:bCs/>
          <w:sz w:val="22"/>
          <w:szCs w:val="22"/>
        </w:rPr>
        <w:t>Clinical workload pressures</w:t>
      </w:r>
      <w:r w:rsidRPr="000349A0">
        <w:rPr>
          <w:rFonts w:ascii="Arial" w:hAnsi="Arial" w:cs="Arial"/>
          <w:sz w:val="22"/>
          <w:szCs w:val="22"/>
        </w:rPr>
        <w:br/>
      </w:r>
      <w:r w:rsidRPr="000349A0">
        <w:rPr>
          <w:rFonts w:ascii="Arial" w:eastAsia="Arial" w:hAnsi="Arial" w:cs="Arial"/>
          <w:sz w:val="22"/>
          <w:szCs w:val="22"/>
        </w:rPr>
        <w:t>Significant clinical workload and winter pressures have limited the time available for pathway development and service redesign.</w:t>
      </w:r>
    </w:p>
    <w:p w14:paraId="42135815" w14:textId="77777777" w:rsidR="00DF7E96" w:rsidRPr="000349A0" w:rsidRDefault="00DF7E96" w:rsidP="00DF7E96">
      <w:pPr>
        <w:pStyle w:val="Heading3"/>
        <w:spacing w:before="281" w:after="281"/>
        <w:rPr>
          <w:rFonts w:ascii="Arial" w:eastAsia="Arial" w:hAnsi="Arial" w:cs="Arial"/>
          <w:b/>
          <w:bCs/>
          <w:color w:val="auto"/>
          <w:sz w:val="22"/>
          <w:szCs w:val="22"/>
        </w:rPr>
      </w:pPr>
    </w:p>
    <w:p w14:paraId="7B26F0F2"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Local adaptation approach</w:t>
      </w:r>
    </w:p>
    <w:p w14:paraId="1FF67385"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Given these constraints, Salisbury NHS Foundation Trust plans to adopt a phased implementation approach to developing the cough pathway.</w:t>
      </w:r>
    </w:p>
    <w:p w14:paraId="4CBA75AE"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Rather than attempting to introduce a full specialist cough service immediately, the Trust will initially focus on:</w:t>
      </w:r>
    </w:p>
    <w:p w14:paraId="28416F2D" w14:textId="77777777" w:rsidR="00DF7E96" w:rsidRPr="000349A0" w:rsidRDefault="00DF7E96" w:rsidP="00DF7E96">
      <w:pPr>
        <w:pStyle w:val="ListParagraph"/>
        <w:numPr>
          <w:ilvl w:val="0"/>
          <w:numId w:val="33"/>
        </w:numPr>
        <w:spacing w:before="240" w:after="240"/>
        <w:rPr>
          <w:rFonts w:ascii="Arial" w:eastAsia="Arial" w:hAnsi="Arial" w:cs="Arial"/>
          <w:sz w:val="22"/>
          <w:szCs w:val="22"/>
        </w:rPr>
      </w:pPr>
      <w:r w:rsidRPr="000349A0">
        <w:rPr>
          <w:rFonts w:ascii="Arial" w:eastAsia="Arial" w:hAnsi="Arial" w:cs="Arial"/>
          <w:sz w:val="22"/>
          <w:szCs w:val="22"/>
        </w:rPr>
        <w:t>Improving referral quality from primary care</w:t>
      </w:r>
    </w:p>
    <w:p w14:paraId="7152D874" w14:textId="77777777" w:rsidR="00DF7E96" w:rsidRPr="000349A0" w:rsidRDefault="00DF7E96" w:rsidP="00DF7E96">
      <w:pPr>
        <w:pStyle w:val="ListParagraph"/>
        <w:numPr>
          <w:ilvl w:val="0"/>
          <w:numId w:val="33"/>
        </w:numPr>
        <w:spacing w:before="240" w:after="240"/>
        <w:rPr>
          <w:rFonts w:ascii="Arial" w:eastAsia="Arial" w:hAnsi="Arial" w:cs="Arial"/>
          <w:sz w:val="22"/>
          <w:szCs w:val="22"/>
        </w:rPr>
      </w:pPr>
      <w:r w:rsidRPr="000349A0">
        <w:rPr>
          <w:rFonts w:ascii="Arial" w:eastAsia="Arial" w:hAnsi="Arial" w:cs="Arial"/>
          <w:sz w:val="22"/>
          <w:szCs w:val="22"/>
        </w:rPr>
        <w:t>Increasing awareness of cough management strategies among clinicians</w:t>
      </w:r>
    </w:p>
    <w:p w14:paraId="1246C272" w14:textId="77777777" w:rsidR="00DF7E96" w:rsidRPr="000349A0" w:rsidRDefault="00DF7E96" w:rsidP="00DF7E96">
      <w:pPr>
        <w:pStyle w:val="ListParagraph"/>
        <w:numPr>
          <w:ilvl w:val="0"/>
          <w:numId w:val="33"/>
        </w:numPr>
        <w:spacing w:before="240" w:after="240"/>
        <w:rPr>
          <w:rFonts w:ascii="Arial" w:eastAsia="Arial" w:hAnsi="Arial" w:cs="Arial"/>
          <w:sz w:val="22"/>
          <w:szCs w:val="22"/>
        </w:rPr>
      </w:pPr>
      <w:r w:rsidRPr="000349A0">
        <w:rPr>
          <w:rFonts w:ascii="Arial" w:eastAsia="Arial" w:hAnsi="Arial" w:cs="Arial"/>
          <w:sz w:val="22"/>
          <w:szCs w:val="22"/>
        </w:rPr>
        <w:t>Strengthening collaboration with SLT services.</w:t>
      </w:r>
    </w:p>
    <w:p w14:paraId="3F9E3CE5"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This staged approach is expected to create the foundations for a future dedicated cough service while ensuring that improvements to patient care can begin within existing clinical structures.</w:t>
      </w:r>
    </w:p>
    <w:p w14:paraId="349300D9"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Planned actions</w:t>
      </w:r>
    </w:p>
    <w:p w14:paraId="06944EA4"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Over the coming months the Trust intends to undertake the following actions:</w:t>
      </w:r>
    </w:p>
    <w:p w14:paraId="029999D6" w14:textId="77777777" w:rsidR="00DF7E96" w:rsidRPr="000349A0" w:rsidRDefault="00DF7E96" w:rsidP="00DF7E96">
      <w:pPr>
        <w:pStyle w:val="ListParagraph"/>
        <w:numPr>
          <w:ilvl w:val="0"/>
          <w:numId w:val="32"/>
        </w:numPr>
        <w:spacing w:before="240" w:after="240"/>
        <w:rPr>
          <w:rFonts w:ascii="Arial" w:eastAsia="Arial" w:hAnsi="Arial" w:cs="Arial"/>
          <w:sz w:val="22"/>
          <w:szCs w:val="22"/>
        </w:rPr>
      </w:pPr>
      <w:r w:rsidRPr="000349A0">
        <w:rPr>
          <w:rFonts w:ascii="Arial" w:eastAsia="Arial" w:hAnsi="Arial" w:cs="Arial"/>
          <w:sz w:val="22"/>
          <w:szCs w:val="22"/>
        </w:rPr>
        <w:t>Develop and distribute guidance for GPs outlining recommended pre-referral investigations and management steps for chronic cough.</w:t>
      </w:r>
    </w:p>
    <w:p w14:paraId="59AF5951" w14:textId="77777777" w:rsidR="00DF7E96" w:rsidRPr="000349A0" w:rsidRDefault="00DF7E96" w:rsidP="00DF7E96">
      <w:pPr>
        <w:pStyle w:val="ListParagraph"/>
        <w:numPr>
          <w:ilvl w:val="0"/>
          <w:numId w:val="32"/>
        </w:numPr>
        <w:spacing w:before="240" w:after="240"/>
        <w:rPr>
          <w:rFonts w:ascii="Arial" w:eastAsia="Arial" w:hAnsi="Arial" w:cs="Arial"/>
          <w:sz w:val="22"/>
          <w:szCs w:val="22"/>
        </w:rPr>
      </w:pPr>
      <w:r w:rsidRPr="000349A0">
        <w:rPr>
          <w:rFonts w:ascii="Arial" w:eastAsia="Arial" w:hAnsi="Arial" w:cs="Arial"/>
          <w:sz w:val="22"/>
          <w:szCs w:val="22"/>
        </w:rPr>
        <w:t>Increase awareness of cough management resources among respiratory consultants to promote greater consistency in clinical practice.</w:t>
      </w:r>
    </w:p>
    <w:p w14:paraId="37026992" w14:textId="77777777" w:rsidR="00DF7E96" w:rsidRPr="000349A0" w:rsidRDefault="00DF7E96" w:rsidP="00DF7E96">
      <w:pPr>
        <w:pStyle w:val="ListParagraph"/>
        <w:numPr>
          <w:ilvl w:val="0"/>
          <w:numId w:val="32"/>
        </w:numPr>
        <w:spacing w:before="240" w:after="240"/>
        <w:rPr>
          <w:rFonts w:ascii="Arial" w:eastAsia="Arial" w:hAnsi="Arial" w:cs="Arial"/>
          <w:sz w:val="22"/>
          <w:szCs w:val="22"/>
        </w:rPr>
      </w:pPr>
      <w:r w:rsidRPr="000349A0">
        <w:rPr>
          <w:rFonts w:ascii="Arial" w:eastAsia="Arial" w:hAnsi="Arial" w:cs="Arial"/>
          <w:sz w:val="22"/>
          <w:szCs w:val="22"/>
        </w:rPr>
        <w:t>Strengthen collaboration with the SLT team and explore opportunities for introducing cough suppression therapy.</w:t>
      </w:r>
    </w:p>
    <w:p w14:paraId="7298DB28" w14:textId="77777777" w:rsidR="00DF7E96" w:rsidRPr="000349A0" w:rsidRDefault="00DF7E96" w:rsidP="00DF7E96">
      <w:pPr>
        <w:pStyle w:val="ListParagraph"/>
        <w:numPr>
          <w:ilvl w:val="0"/>
          <w:numId w:val="32"/>
        </w:numPr>
        <w:spacing w:before="240" w:after="240"/>
        <w:rPr>
          <w:rFonts w:ascii="Arial" w:eastAsia="Arial" w:hAnsi="Arial" w:cs="Arial"/>
          <w:sz w:val="22"/>
          <w:szCs w:val="22"/>
        </w:rPr>
      </w:pPr>
      <w:r w:rsidRPr="000349A0">
        <w:rPr>
          <w:rFonts w:ascii="Arial" w:eastAsia="Arial" w:hAnsi="Arial" w:cs="Arial"/>
          <w:sz w:val="22"/>
          <w:szCs w:val="22"/>
        </w:rPr>
        <w:t>Work towards establishing a dedicated cough clinic or referral stream once sufficient capacity becomes available.</w:t>
      </w:r>
    </w:p>
    <w:p w14:paraId="6D1C748E"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lastRenderedPageBreak/>
        <w:t>Success indicators</w:t>
      </w:r>
    </w:p>
    <w:p w14:paraId="77B0627E"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Progress toward pathway implementation will be indicated by:</w:t>
      </w:r>
    </w:p>
    <w:p w14:paraId="44BF862B" w14:textId="77777777" w:rsidR="00DF7E96" w:rsidRPr="000349A0" w:rsidRDefault="00DF7E96" w:rsidP="00DF7E96">
      <w:pPr>
        <w:pStyle w:val="ListParagraph"/>
        <w:numPr>
          <w:ilvl w:val="0"/>
          <w:numId w:val="31"/>
        </w:numPr>
        <w:spacing w:before="240" w:after="240"/>
        <w:rPr>
          <w:rFonts w:ascii="Arial" w:eastAsia="Arial" w:hAnsi="Arial" w:cs="Arial"/>
          <w:sz w:val="22"/>
          <w:szCs w:val="22"/>
        </w:rPr>
      </w:pPr>
      <w:r w:rsidRPr="000349A0">
        <w:rPr>
          <w:rFonts w:ascii="Arial" w:eastAsia="Arial" w:hAnsi="Arial" w:cs="Arial"/>
          <w:sz w:val="22"/>
          <w:szCs w:val="22"/>
        </w:rPr>
        <w:t>Improved referral quality from primary care</w:t>
      </w:r>
    </w:p>
    <w:p w14:paraId="028AE5FC" w14:textId="77777777" w:rsidR="00DF7E96" w:rsidRPr="000349A0" w:rsidRDefault="00DF7E96" w:rsidP="00DF7E96">
      <w:pPr>
        <w:pStyle w:val="ListParagraph"/>
        <w:numPr>
          <w:ilvl w:val="0"/>
          <w:numId w:val="31"/>
        </w:numPr>
        <w:spacing w:before="240" w:after="240"/>
        <w:rPr>
          <w:rFonts w:ascii="Arial" w:eastAsia="Arial" w:hAnsi="Arial" w:cs="Arial"/>
          <w:sz w:val="22"/>
          <w:szCs w:val="22"/>
        </w:rPr>
      </w:pPr>
      <w:r w:rsidRPr="000349A0">
        <w:rPr>
          <w:rFonts w:ascii="Arial" w:eastAsia="Arial" w:hAnsi="Arial" w:cs="Arial"/>
          <w:sz w:val="22"/>
          <w:szCs w:val="22"/>
        </w:rPr>
        <w:t>Increased use of cough management resources in clinic</w:t>
      </w:r>
    </w:p>
    <w:p w14:paraId="25A5972A" w14:textId="77777777" w:rsidR="00DF7E96" w:rsidRPr="000349A0" w:rsidRDefault="00DF7E96" w:rsidP="00DF7E96">
      <w:pPr>
        <w:pStyle w:val="ListParagraph"/>
        <w:numPr>
          <w:ilvl w:val="0"/>
          <w:numId w:val="31"/>
        </w:numPr>
        <w:spacing w:before="240" w:after="240"/>
        <w:rPr>
          <w:rFonts w:ascii="Arial" w:eastAsia="Arial" w:hAnsi="Arial" w:cs="Arial"/>
          <w:sz w:val="22"/>
          <w:szCs w:val="22"/>
        </w:rPr>
      </w:pPr>
      <w:r w:rsidRPr="000349A0">
        <w:rPr>
          <w:rFonts w:ascii="Arial" w:eastAsia="Arial" w:hAnsi="Arial" w:cs="Arial"/>
          <w:sz w:val="22"/>
          <w:szCs w:val="22"/>
        </w:rPr>
        <w:t>SLT involvement in managing selected cough patients</w:t>
      </w:r>
    </w:p>
    <w:p w14:paraId="5CA4FCF3" w14:textId="77777777" w:rsidR="00DF7E96" w:rsidRPr="000349A0" w:rsidRDefault="00DF7E96" w:rsidP="00DF7E96">
      <w:pPr>
        <w:pStyle w:val="ListParagraph"/>
        <w:numPr>
          <w:ilvl w:val="0"/>
          <w:numId w:val="31"/>
        </w:numPr>
        <w:spacing w:before="240" w:after="240"/>
        <w:rPr>
          <w:rFonts w:ascii="Arial" w:eastAsia="Arial" w:hAnsi="Arial" w:cs="Arial"/>
          <w:sz w:val="22"/>
          <w:szCs w:val="22"/>
        </w:rPr>
      </w:pPr>
      <w:r w:rsidRPr="000349A0">
        <w:rPr>
          <w:rFonts w:ascii="Arial" w:eastAsia="Arial" w:hAnsi="Arial" w:cs="Arial"/>
          <w:sz w:val="22"/>
          <w:szCs w:val="22"/>
        </w:rPr>
        <w:t>Early development of a more structured cough clinic model.</w:t>
      </w:r>
    </w:p>
    <w:p w14:paraId="4088ED30" w14:textId="77777777" w:rsidR="00DF7E96" w:rsidRPr="000349A0" w:rsidRDefault="00DF7E96" w:rsidP="00DF7E96">
      <w:pPr>
        <w:rPr>
          <w:rFonts w:ascii="Arial" w:eastAsia="Arial" w:hAnsi="Arial" w:cs="Arial"/>
          <w:sz w:val="22"/>
          <w:szCs w:val="22"/>
        </w:rPr>
      </w:pPr>
    </w:p>
    <w:p w14:paraId="60002E64"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Progress Report</w:t>
      </w:r>
    </w:p>
    <w:p w14:paraId="02009803"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During the sessions, the Salisbury team described the current management of cough patients within the Trust. It was confirmed that there is currently no dedicated cough pathway, with patients typically managed within general respiratory clinics.</w:t>
      </w:r>
    </w:p>
    <w:p w14:paraId="6BD44ADB"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The discussion focused on the need to improve referral quality from primary care and ensure that patients have appropriate investigations completed before attending secondary care. The potential role of SLT in supporting cough suppression therapy was also discussed. However, limited SLT capacity and the absence of a commissioned cough service were identified as key barriers to implementation. </w:t>
      </w:r>
    </w:p>
    <w:p w14:paraId="4A48B45D"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Between sessions, progress was made in strengthening engagement with the SLT team. SLT colleagues reviewed the cough management resources shared through the Cough project and expressed interest in using these resources to support patients.</w:t>
      </w:r>
    </w:p>
    <w:p w14:paraId="623C277A"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These materials were also circulated among respiratory consultants within the Trust to help signpost patients to educational resources. In addition, work began on adapting a GP facing guideline using the pathway materials shared through the project.</w:t>
      </w:r>
    </w:p>
    <w:p w14:paraId="38C36F67"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A dedicated cough clinic has not yet been established, primarily due to clinical workload pressures and competing priorities within the Trust. </w:t>
      </w:r>
    </w:p>
    <w:p w14:paraId="3C959477"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It was acknowledged that progress had been slower than initially anticipated due to high clinical workload and winter pressures across services. Despite this, engagement with pathway resources has increased and clinicians within the Trust continue to work toward improving referral guidance and strengthening links with SLT services.</w:t>
      </w:r>
    </w:p>
    <w:p w14:paraId="516D6F19"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remains committed to implementing the cough pathway and intends to continue developing the service as capacity allows.</w:t>
      </w:r>
    </w:p>
    <w:p w14:paraId="6E4BF210" w14:textId="77777777" w:rsidR="00DF7E96" w:rsidRPr="000349A0" w:rsidRDefault="00DF7E96" w:rsidP="00DF7E96">
      <w:pPr>
        <w:rPr>
          <w:rFonts w:ascii="Arial" w:eastAsia="Arial" w:hAnsi="Arial" w:cs="Arial"/>
          <w:sz w:val="22"/>
          <w:szCs w:val="22"/>
        </w:rPr>
      </w:pPr>
    </w:p>
    <w:p w14:paraId="01E597F3" w14:textId="4DC6D51F" w:rsidR="00DF7E96" w:rsidRPr="000349A0" w:rsidRDefault="00DF7E96">
      <w:pPr>
        <w:rPr>
          <w:rFonts w:ascii="Arial" w:eastAsia="Arial" w:hAnsi="Arial" w:cs="Arial"/>
          <w:sz w:val="22"/>
          <w:szCs w:val="22"/>
        </w:rPr>
      </w:pPr>
      <w:r w:rsidRPr="000349A0">
        <w:rPr>
          <w:rFonts w:ascii="Arial" w:eastAsia="Arial" w:hAnsi="Arial" w:cs="Arial"/>
          <w:sz w:val="22"/>
          <w:szCs w:val="22"/>
        </w:rPr>
        <w:br w:type="page"/>
      </w:r>
    </w:p>
    <w:p w14:paraId="64AE9E39" w14:textId="77777777" w:rsidR="00DF7E96" w:rsidRPr="000349A0" w:rsidRDefault="00DF7E96" w:rsidP="00DF7E96">
      <w:pPr>
        <w:pStyle w:val="Heading1"/>
        <w:spacing w:before="322" w:after="322"/>
        <w:rPr>
          <w:rFonts w:ascii="Arial" w:eastAsia="Arial" w:hAnsi="Arial" w:cs="Arial"/>
          <w:b/>
          <w:bCs/>
          <w:color w:val="auto"/>
          <w:sz w:val="28"/>
          <w:szCs w:val="28"/>
        </w:rPr>
      </w:pPr>
      <w:r w:rsidRPr="000349A0">
        <w:rPr>
          <w:rFonts w:ascii="Arial" w:eastAsia="Arial" w:hAnsi="Arial" w:cs="Arial"/>
          <w:b/>
          <w:bCs/>
          <w:color w:val="auto"/>
          <w:sz w:val="28"/>
          <w:szCs w:val="28"/>
        </w:rPr>
        <w:lastRenderedPageBreak/>
        <w:t>Birmingham and Solihull (University Hospitals Birmingham NHS Foundation Trust)</w:t>
      </w:r>
    </w:p>
    <w:p w14:paraId="19F8CD79"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Implementation Plan</w:t>
      </w:r>
    </w:p>
    <w:p w14:paraId="78EF497C"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Current pathway summary</w:t>
      </w:r>
    </w:p>
    <w:p w14:paraId="0EE31289"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Within Birmingham and Solihull, patients presenting with chronic cough are currently managed within general respiratory outpatient services. Referrals from primary care are typically received through established advice and guidance systems, which allow clinicians to review referrals and provide guidance before accepting patients into respiratory clinics.</w:t>
      </w:r>
    </w:p>
    <w:p w14:paraId="384AC83E"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Initial management of cough patients often takes place within primary care, where clinicians often begin empirical treatments or investigate potential causes prior to referral. Patients who require specialist input are then referred to respiratory services where further investigation and management are undertaken.</w:t>
      </w:r>
    </w:p>
    <w:p w14:paraId="27F0CE63"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Although cough patients are routinely managed within respiratory services, there is currently no formalised cough pathway within the system. Participation in the Cough project has provided an opportunity for clinicians to review existing processes and consider how elements of the national cough pathway could be implemented locally.</w:t>
      </w:r>
    </w:p>
    <w:p w14:paraId="5C2A79F7"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Alignment to the Cough Pathway</w:t>
      </w:r>
    </w:p>
    <w:p w14:paraId="6495D5F0"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Birmingham and Solihull </w:t>
      </w:r>
      <w:proofErr w:type="gramStart"/>
      <w:r w:rsidRPr="000349A0">
        <w:rPr>
          <w:rFonts w:ascii="Arial" w:eastAsia="Arial" w:hAnsi="Arial" w:cs="Arial"/>
          <w:sz w:val="22"/>
          <w:szCs w:val="22"/>
        </w:rPr>
        <w:t>is</w:t>
      </w:r>
      <w:proofErr w:type="gramEnd"/>
      <w:r w:rsidRPr="000349A0">
        <w:rPr>
          <w:rFonts w:ascii="Arial" w:eastAsia="Arial" w:hAnsi="Arial" w:cs="Arial"/>
          <w:sz w:val="22"/>
          <w:szCs w:val="22"/>
        </w:rPr>
        <w:t xml:space="preserve"> currently at an early stage of alignment with the cough pathway.</w:t>
      </w:r>
    </w:p>
    <w:p w14:paraId="633D56E4"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While advice and guidance systems already provide some level of triage and support for primary care clinicians, there is currently no structured pathway guiding referral, investigation and management of chronic cough patients across the system.</w:t>
      </w:r>
    </w:p>
    <w:p w14:paraId="433B4896"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Key gaps and challenges</w:t>
      </w:r>
    </w:p>
    <w:p w14:paraId="545C8193" w14:textId="77777777" w:rsidR="00DF7E96" w:rsidRPr="000349A0" w:rsidRDefault="00DF7E96" w:rsidP="00DF7E96">
      <w:pPr>
        <w:pStyle w:val="ListParagraph"/>
        <w:numPr>
          <w:ilvl w:val="0"/>
          <w:numId w:val="35"/>
        </w:numPr>
        <w:spacing w:before="240" w:after="240"/>
        <w:rPr>
          <w:rFonts w:ascii="Arial" w:eastAsia="Arial" w:hAnsi="Arial" w:cs="Arial"/>
          <w:sz w:val="22"/>
          <w:szCs w:val="22"/>
        </w:rPr>
      </w:pPr>
      <w:r w:rsidRPr="000349A0">
        <w:rPr>
          <w:rFonts w:ascii="Arial" w:eastAsia="Arial" w:hAnsi="Arial" w:cs="Arial"/>
          <w:b/>
          <w:bCs/>
          <w:sz w:val="22"/>
          <w:szCs w:val="22"/>
        </w:rPr>
        <w:t>Lack of a formal cough pathway</w:t>
      </w:r>
      <w:r w:rsidRPr="000349A0">
        <w:rPr>
          <w:rFonts w:ascii="Arial" w:hAnsi="Arial" w:cs="Arial"/>
          <w:sz w:val="22"/>
          <w:szCs w:val="22"/>
        </w:rPr>
        <w:br/>
      </w:r>
      <w:r w:rsidRPr="000349A0">
        <w:rPr>
          <w:rFonts w:ascii="Arial" w:eastAsia="Arial" w:hAnsi="Arial" w:cs="Arial"/>
          <w:sz w:val="22"/>
          <w:szCs w:val="22"/>
        </w:rPr>
        <w:t>Patients with chronic cough are currently managed within general respiratory services without a dedicated pathway.</w:t>
      </w:r>
    </w:p>
    <w:p w14:paraId="7BE3D17F" w14:textId="77777777" w:rsidR="00DF7E96" w:rsidRPr="000349A0" w:rsidRDefault="00DF7E96" w:rsidP="00DF7E96">
      <w:pPr>
        <w:pStyle w:val="ListParagraph"/>
        <w:spacing w:before="240" w:after="240"/>
        <w:rPr>
          <w:rFonts w:ascii="Arial" w:eastAsia="Arial" w:hAnsi="Arial" w:cs="Arial"/>
          <w:sz w:val="22"/>
          <w:szCs w:val="22"/>
        </w:rPr>
      </w:pPr>
    </w:p>
    <w:p w14:paraId="6DE8E0F5" w14:textId="77777777" w:rsidR="00DF7E96" w:rsidRPr="000349A0" w:rsidRDefault="00DF7E96" w:rsidP="00DF7E96">
      <w:pPr>
        <w:pStyle w:val="ListParagraph"/>
        <w:numPr>
          <w:ilvl w:val="0"/>
          <w:numId w:val="35"/>
        </w:numPr>
        <w:spacing w:before="240" w:after="240"/>
        <w:rPr>
          <w:rFonts w:ascii="Arial" w:eastAsia="Arial" w:hAnsi="Arial" w:cs="Arial"/>
          <w:sz w:val="22"/>
          <w:szCs w:val="22"/>
        </w:rPr>
      </w:pPr>
      <w:r w:rsidRPr="000349A0">
        <w:rPr>
          <w:rFonts w:ascii="Arial" w:eastAsia="Arial" w:hAnsi="Arial" w:cs="Arial"/>
          <w:b/>
          <w:bCs/>
          <w:sz w:val="22"/>
          <w:szCs w:val="22"/>
        </w:rPr>
        <w:t>Challenges extracting cough data</w:t>
      </w:r>
      <w:r w:rsidRPr="000349A0">
        <w:rPr>
          <w:rFonts w:ascii="Arial" w:hAnsi="Arial" w:cs="Arial"/>
          <w:sz w:val="22"/>
          <w:szCs w:val="22"/>
        </w:rPr>
        <w:br/>
      </w:r>
      <w:r w:rsidRPr="000349A0">
        <w:rPr>
          <w:rFonts w:ascii="Arial" w:eastAsia="Arial" w:hAnsi="Arial" w:cs="Arial"/>
          <w:sz w:val="22"/>
          <w:szCs w:val="22"/>
        </w:rPr>
        <w:t>Local data systems make it difficult to identify cough patients within existing datasets, and support from informatics teams may be required to extract relevant information.</w:t>
      </w:r>
    </w:p>
    <w:p w14:paraId="1A0AFF88" w14:textId="77777777" w:rsidR="00DF7E96" w:rsidRPr="000349A0" w:rsidRDefault="00DF7E96" w:rsidP="00DF7E96">
      <w:pPr>
        <w:pStyle w:val="ListParagraph"/>
        <w:spacing w:before="240" w:after="240"/>
        <w:rPr>
          <w:rFonts w:ascii="Arial" w:eastAsia="Arial" w:hAnsi="Arial" w:cs="Arial"/>
          <w:sz w:val="22"/>
          <w:szCs w:val="22"/>
        </w:rPr>
      </w:pPr>
    </w:p>
    <w:p w14:paraId="32F9C6DE" w14:textId="77777777" w:rsidR="00DF7E96" w:rsidRPr="000349A0" w:rsidRDefault="00DF7E96" w:rsidP="00DF7E96">
      <w:pPr>
        <w:pStyle w:val="ListParagraph"/>
        <w:numPr>
          <w:ilvl w:val="0"/>
          <w:numId w:val="35"/>
        </w:numPr>
        <w:spacing w:before="240" w:after="240"/>
        <w:rPr>
          <w:rFonts w:ascii="Arial" w:eastAsia="Arial" w:hAnsi="Arial" w:cs="Arial"/>
          <w:sz w:val="22"/>
          <w:szCs w:val="22"/>
        </w:rPr>
      </w:pPr>
      <w:r w:rsidRPr="000349A0">
        <w:rPr>
          <w:rFonts w:ascii="Arial" w:eastAsia="Arial" w:hAnsi="Arial" w:cs="Arial"/>
          <w:b/>
          <w:bCs/>
          <w:sz w:val="22"/>
          <w:szCs w:val="22"/>
        </w:rPr>
        <w:t>Variation in referral pathways</w:t>
      </w:r>
      <w:r w:rsidRPr="000349A0">
        <w:rPr>
          <w:rFonts w:ascii="Arial" w:hAnsi="Arial" w:cs="Arial"/>
          <w:sz w:val="22"/>
          <w:szCs w:val="22"/>
        </w:rPr>
        <w:br/>
      </w:r>
      <w:r w:rsidRPr="000349A0">
        <w:rPr>
          <w:rFonts w:ascii="Arial" w:eastAsia="Arial" w:hAnsi="Arial" w:cs="Arial"/>
          <w:sz w:val="22"/>
          <w:szCs w:val="22"/>
        </w:rPr>
        <w:t>Primary care management and referral practices may vary across the system.</w:t>
      </w:r>
    </w:p>
    <w:p w14:paraId="334F10E9" w14:textId="77777777" w:rsidR="00DF7E96" w:rsidRPr="000349A0" w:rsidRDefault="00DF7E96" w:rsidP="00DF7E96">
      <w:pPr>
        <w:pStyle w:val="ListParagraph"/>
        <w:spacing w:before="240" w:after="240"/>
        <w:rPr>
          <w:rFonts w:ascii="Arial" w:eastAsia="Arial" w:hAnsi="Arial" w:cs="Arial"/>
          <w:sz w:val="22"/>
          <w:szCs w:val="22"/>
        </w:rPr>
      </w:pPr>
    </w:p>
    <w:p w14:paraId="7B488173"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lastRenderedPageBreak/>
        <w:t>Local adaptation approach</w:t>
      </w:r>
    </w:p>
    <w:p w14:paraId="279B0B9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The Trust plans to explore how elements of the national cough pathway could be incorporated within existing respiratory services and advice and guidance systems. </w:t>
      </w:r>
      <w:proofErr w:type="gramStart"/>
      <w:r w:rsidRPr="000349A0">
        <w:rPr>
          <w:rFonts w:ascii="Arial" w:eastAsia="Arial" w:hAnsi="Arial" w:cs="Arial"/>
          <w:sz w:val="22"/>
          <w:szCs w:val="22"/>
        </w:rPr>
        <w:t>Particular focus</w:t>
      </w:r>
      <w:proofErr w:type="gramEnd"/>
      <w:r w:rsidRPr="000349A0">
        <w:rPr>
          <w:rFonts w:ascii="Arial" w:eastAsia="Arial" w:hAnsi="Arial" w:cs="Arial"/>
          <w:sz w:val="22"/>
          <w:szCs w:val="22"/>
        </w:rPr>
        <w:t xml:space="preserve"> will be placed on understanding how cough patient data can be captured locally and how referral processes could be improved to ensure appropriate investigation prior to referral.</w:t>
      </w:r>
    </w:p>
    <w:p w14:paraId="02179E02"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Planned actions</w:t>
      </w:r>
    </w:p>
    <w:p w14:paraId="5F156E85" w14:textId="77777777" w:rsidR="00DF7E96" w:rsidRPr="000349A0" w:rsidRDefault="00DF7E96" w:rsidP="00DF7E96">
      <w:pPr>
        <w:pStyle w:val="ListParagraph"/>
        <w:numPr>
          <w:ilvl w:val="0"/>
          <w:numId w:val="37"/>
        </w:numPr>
        <w:spacing w:before="240" w:after="240"/>
        <w:rPr>
          <w:rFonts w:ascii="Arial" w:eastAsia="Arial" w:hAnsi="Arial" w:cs="Arial"/>
          <w:sz w:val="22"/>
          <w:szCs w:val="22"/>
        </w:rPr>
      </w:pPr>
      <w:r w:rsidRPr="000349A0">
        <w:rPr>
          <w:rFonts w:ascii="Arial" w:eastAsia="Arial" w:hAnsi="Arial" w:cs="Arial"/>
          <w:sz w:val="22"/>
          <w:szCs w:val="22"/>
        </w:rPr>
        <w:t>Engage with informatics teams to explore how cough patient data could be extracted or recorded.</w:t>
      </w:r>
    </w:p>
    <w:p w14:paraId="543DBC35" w14:textId="77777777" w:rsidR="00DF7E96" w:rsidRPr="000349A0" w:rsidRDefault="00DF7E96" w:rsidP="00DF7E96">
      <w:pPr>
        <w:pStyle w:val="ListParagraph"/>
        <w:numPr>
          <w:ilvl w:val="0"/>
          <w:numId w:val="37"/>
        </w:numPr>
        <w:spacing w:before="240" w:after="240"/>
        <w:rPr>
          <w:rFonts w:ascii="Arial" w:eastAsia="Arial" w:hAnsi="Arial" w:cs="Arial"/>
          <w:sz w:val="22"/>
          <w:szCs w:val="22"/>
        </w:rPr>
      </w:pPr>
      <w:r w:rsidRPr="000349A0">
        <w:rPr>
          <w:rFonts w:ascii="Arial" w:eastAsia="Arial" w:hAnsi="Arial" w:cs="Arial"/>
          <w:sz w:val="22"/>
          <w:szCs w:val="22"/>
        </w:rPr>
        <w:t>Review current respiratory referral processes for chronic cough patients.</w:t>
      </w:r>
    </w:p>
    <w:p w14:paraId="5F6A3091" w14:textId="77777777" w:rsidR="00DF7E96" w:rsidRPr="000349A0" w:rsidRDefault="00DF7E96" w:rsidP="00DF7E96">
      <w:pPr>
        <w:pStyle w:val="ListParagraph"/>
        <w:numPr>
          <w:ilvl w:val="0"/>
          <w:numId w:val="37"/>
        </w:numPr>
        <w:spacing w:before="240" w:after="240"/>
        <w:rPr>
          <w:rFonts w:ascii="Arial" w:eastAsia="Arial" w:hAnsi="Arial" w:cs="Arial"/>
          <w:sz w:val="22"/>
          <w:szCs w:val="22"/>
        </w:rPr>
      </w:pPr>
      <w:r w:rsidRPr="000349A0">
        <w:rPr>
          <w:rFonts w:ascii="Arial" w:eastAsia="Arial" w:hAnsi="Arial" w:cs="Arial"/>
          <w:sz w:val="22"/>
          <w:szCs w:val="22"/>
        </w:rPr>
        <w:t>Consider how elements of the national cough pathway could be introduced within existing service structures.</w:t>
      </w:r>
    </w:p>
    <w:p w14:paraId="07D6196C" w14:textId="77777777" w:rsidR="00DF7E96" w:rsidRPr="000349A0" w:rsidRDefault="00DF7E96" w:rsidP="00DF7E96">
      <w:pPr>
        <w:pStyle w:val="ListParagraph"/>
        <w:numPr>
          <w:ilvl w:val="0"/>
          <w:numId w:val="37"/>
        </w:numPr>
        <w:spacing w:before="240" w:after="240"/>
        <w:rPr>
          <w:rFonts w:ascii="Arial" w:eastAsia="Arial" w:hAnsi="Arial" w:cs="Arial"/>
          <w:sz w:val="22"/>
          <w:szCs w:val="22"/>
        </w:rPr>
      </w:pPr>
      <w:r w:rsidRPr="000349A0">
        <w:rPr>
          <w:rFonts w:ascii="Arial" w:eastAsia="Arial" w:hAnsi="Arial" w:cs="Arial"/>
          <w:sz w:val="22"/>
          <w:szCs w:val="22"/>
        </w:rPr>
        <w:t>Continue participation in ALS sessions to learn from other Trusts implementing cough pathways.</w:t>
      </w:r>
    </w:p>
    <w:p w14:paraId="3B9A098B"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Success indicators</w:t>
      </w:r>
    </w:p>
    <w:p w14:paraId="1F6CF403" w14:textId="77777777" w:rsidR="00DF7E96" w:rsidRPr="000349A0" w:rsidRDefault="00DF7E96" w:rsidP="00DF7E96">
      <w:pPr>
        <w:pStyle w:val="ListParagraph"/>
        <w:numPr>
          <w:ilvl w:val="0"/>
          <w:numId w:val="36"/>
        </w:numPr>
        <w:spacing w:before="240" w:after="240"/>
        <w:rPr>
          <w:rFonts w:ascii="Arial" w:eastAsia="Arial" w:hAnsi="Arial" w:cs="Arial"/>
          <w:sz w:val="22"/>
          <w:szCs w:val="22"/>
        </w:rPr>
      </w:pPr>
      <w:r w:rsidRPr="000349A0">
        <w:rPr>
          <w:rFonts w:ascii="Arial" w:eastAsia="Arial" w:hAnsi="Arial" w:cs="Arial"/>
          <w:sz w:val="22"/>
          <w:szCs w:val="22"/>
        </w:rPr>
        <w:t>Improved understanding of cough patient activity within the system.</w:t>
      </w:r>
    </w:p>
    <w:p w14:paraId="31D9DAC0" w14:textId="77777777" w:rsidR="00DF7E96" w:rsidRPr="000349A0" w:rsidRDefault="00DF7E96" w:rsidP="00DF7E96">
      <w:pPr>
        <w:pStyle w:val="ListParagraph"/>
        <w:numPr>
          <w:ilvl w:val="0"/>
          <w:numId w:val="36"/>
        </w:numPr>
        <w:spacing w:before="240" w:after="240"/>
        <w:rPr>
          <w:rFonts w:ascii="Arial" w:eastAsia="Arial" w:hAnsi="Arial" w:cs="Arial"/>
          <w:sz w:val="22"/>
          <w:szCs w:val="22"/>
        </w:rPr>
      </w:pPr>
      <w:r w:rsidRPr="000349A0">
        <w:rPr>
          <w:rFonts w:ascii="Arial" w:eastAsia="Arial" w:hAnsi="Arial" w:cs="Arial"/>
          <w:sz w:val="22"/>
          <w:szCs w:val="22"/>
        </w:rPr>
        <w:t>Identification of opportunities for pathway development.</w:t>
      </w:r>
    </w:p>
    <w:p w14:paraId="0DA9D26B" w14:textId="77777777" w:rsidR="00DF7E96" w:rsidRPr="000349A0" w:rsidRDefault="00DF7E96" w:rsidP="00DF7E96">
      <w:pPr>
        <w:pStyle w:val="ListParagraph"/>
        <w:numPr>
          <w:ilvl w:val="0"/>
          <w:numId w:val="36"/>
        </w:numPr>
        <w:spacing w:before="240" w:after="240"/>
        <w:rPr>
          <w:rFonts w:ascii="Arial" w:eastAsia="Arial" w:hAnsi="Arial" w:cs="Arial"/>
          <w:sz w:val="22"/>
          <w:szCs w:val="22"/>
        </w:rPr>
      </w:pPr>
      <w:r w:rsidRPr="000349A0">
        <w:rPr>
          <w:rFonts w:ascii="Arial" w:eastAsia="Arial" w:hAnsi="Arial" w:cs="Arial"/>
          <w:sz w:val="22"/>
          <w:szCs w:val="22"/>
        </w:rPr>
        <w:t>Greater alignment with the national cough pathway.</w:t>
      </w:r>
    </w:p>
    <w:p w14:paraId="46F9FE1B" w14:textId="77777777" w:rsidR="00DF7E96" w:rsidRPr="000349A0" w:rsidRDefault="00DF7E96" w:rsidP="00DF7E96">
      <w:pPr>
        <w:rPr>
          <w:rFonts w:ascii="Arial" w:eastAsia="Arial" w:hAnsi="Arial" w:cs="Arial"/>
          <w:sz w:val="22"/>
          <w:szCs w:val="22"/>
        </w:rPr>
      </w:pPr>
    </w:p>
    <w:p w14:paraId="7F96243A"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Progress Report</w:t>
      </w:r>
    </w:p>
    <w:p w14:paraId="3DF8BDC8"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During the session, representatives from Birmingham and Solihull discussed challenges associated with extracting data on chronic cough patients. It was noted that cough patients are not always clearly identifiable within existing hospital coding systems and therefore support from informatics teams may be required to extract relevant datasets.</w:t>
      </w:r>
    </w:p>
    <w:p w14:paraId="0A956D1D"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highlighted that local data systems are centralised rather than departmental, meaning that collaboration with informatics teams will be required to understand how cough activity can be measured and reported.</w:t>
      </w:r>
    </w:p>
    <w:p w14:paraId="2187A1A4" w14:textId="77777777" w:rsidR="00DF7E96" w:rsidRPr="000349A0" w:rsidRDefault="00DF7E96" w:rsidP="00DF7E96">
      <w:pPr>
        <w:spacing w:before="240" w:after="240"/>
        <w:rPr>
          <w:rFonts w:ascii="Arial" w:eastAsia="Arial" w:hAnsi="Arial" w:cs="Arial"/>
          <w:color w:val="000000" w:themeColor="text1"/>
          <w:sz w:val="22"/>
          <w:szCs w:val="22"/>
        </w:rPr>
      </w:pPr>
      <w:r w:rsidRPr="000349A0">
        <w:rPr>
          <w:rFonts w:ascii="Arial" w:eastAsia="Arial" w:hAnsi="Arial" w:cs="Arial"/>
          <w:color w:val="000000" w:themeColor="text1"/>
          <w:sz w:val="22"/>
          <w:szCs w:val="22"/>
        </w:rPr>
        <w:t>The Trust participated in discussions regarding how cough pathways operate in other centres, particularly in relation to referral pathways from primary care and triage systems within respiratory services.</w:t>
      </w:r>
    </w:p>
    <w:p w14:paraId="6B50DB94" w14:textId="77777777" w:rsidR="00DF7E96" w:rsidRPr="000349A0" w:rsidRDefault="00DF7E96" w:rsidP="00DF7E96">
      <w:pPr>
        <w:spacing w:before="240" w:after="240"/>
        <w:rPr>
          <w:rFonts w:ascii="Arial" w:eastAsia="Arial" w:hAnsi="Arial" w:cs="Arial"/>
          <w:color w:val="000000" w:themeColor="text1"/>
          <w:sz w:val="22"/>
          <w:szCs w:val="22"/>
        </w:rPr>
      </w:pPr>
      <w:r w:rsidRPr="000349A0">
        <w:rPr>
          <w:rFonts w:ascii="Arial" w:eastAsia="Arial" w:hAnsi="Arial" w:cs="Arial"/>
          <w:color w:val="000000" w:themeColor="text1"/>
          <w:sz w:val="22"/>
          <w:szCs w:val="22"/>
        </w:rPr>
        <w:t>The session provided insight into how advice and guidance systems and structured referral processes can support early management of cough patients and ensure that appropriate investigations are completed before referral to secondary care. These discussions provided useful context for the Trust as it considers how elements of the cough pathway might be implemented locally in the future.</w:t>
      </w:r>
    </w:p>
    <w:p w14:paraId="1804B627" w14:textId="77777777" w:rsidR="00DF7E96" w:rsidRPr="000349A0" w:rsidRDefault="00DF7E96" w:rsidP="00DF7E96">
      <w:pPr>
        <w:spacing w:before="240" w:after="240"/>
        <w:rPr>
          <w:rFonts w:ascii="Arial" w:eastAsia="Arial" w:hAnsi="Arial" w:cs="Arial"/>
          <w:sz w:val="22"/>
          <w:szCs w:val="22"/>
        </w:rPr>
      </w:pPr>
    </w:p>
    <w:p w14:paraId="6B25EFEE" w14:textId="4B0A7904" w:rsidR="00DF7E96" w:rsidRPr="000349A0" w:rsidRDefault="00DF7E96" w:rsidP="000349A0">
      <w:pPr>
        <w:rPr>
          <w:rFonts w:ascii="Arial" w:eastAsia="Arial" w:hAnsi="Arial" w:cs="Arial"/>
          <w:sz w:val="28"/>
          <w:szCs w:val="28"/>
        </w:rPr>
      </w:pPr>
      <w:r w:rsidRPr="000349A0">
        <w:rPr>
          <w:rFonts w:ascii="Arial" w:eastAsia="Arial" w:hAnsi="Arial" w:cs="Arial"/>
          <w:b/>
          <w:bCs/>
          <w:sz w:val="28"/>
          <w:szCs w:val="28"/>
        </w:rPr>
        <w:lastRenderedPageBreak/>
        <w:t>North Cumbria Integrated Care NHS Foundation Trust</w:t>
      </w:r>
    </w:p>
    <w:p w14:paraId="297274F9"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Implementation Plan</w:t>
      </w:r>
    </w:p>
    <w:p w14:paraId="26FE4382"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Current pathway summary</w:t>
      </w:r>
    </w:p>
    <w:p w14:paraId="03709DE8"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At North Cumbria Integrated Care NHS Foundation Trust, the management of patients with chronic cough is currently delivered through a fragmented system involving multiple services including respiratory medicine, ENT and Speech and Language Therapy (SLT). There is currently no formal cough pathway within the Trust and patients may be managed across several different clinical settings depending on the presenting symptoms and referral route.</w:t>
      </w:r>
    </w:p>
    <w:p w14:paraId="1266924B"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One of the major challenges identified locally is the difficulty in identifying and tracking cough patients within existing hospital coding systems. Chronic cough is not consistently coded within existing datasets and therefore extracting meaningful data about patient numbers, waiting times or outcomes is challenging. As a result, the Trust has begun exploring methods for prospectively identifying cough patients within clinics </w:t>
      </w:r>
      <w:proofErr w:type="gramStart"/>
      <w:r w:rsidRPr="000349A0">
        <w:rPr>
          <w:rFonts w:ascii="Arial" w:eastAsia="Arial" w:hAnsi="Arial" w:cs="Arial"/>
          <w:sz w:val="22"/>
          <w:szCs w:val="22"/>
        </w:rPr>
        <w:t>in order to</w:t>
      </w:r>
      <w:proofErr w:type="gramEnd"/>
      <w:r w:rsidRPr="000349A0">
        <w:rPr>
          <w:rFonts w:ascii="Arial" w:eastAsia="Arial" w:hAnsi="Arial" w:cs="Arial"/>
          <w:sz w:val="22"/>
          <w:szCs w:val="22"/>
        </w:rPr>
        <w:t xml:space="preserve"> better understand the scale of the problem. </w:t>
      </w:r>
    </w:p>
    <w:p w14:paraId="040705E4"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Clinicians within the Trust have expressed strong interest in developing a more coordinated cough pathway but recognise that significant organisational challenges exist, particularly given the fragmented nature of services across the region.</w:t>
      </w:r>
    </w:p>
    <w:p w14:paraId="1C79A99D"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Alignment to the Cough Pathway</w:t>
      </w:r>
    </w:p>
    <w:p w14:paraId="026C9ED7"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is currently at an early stage of alignment with the cough pathway.</w:t>
      </w:r>
    </w:p>
    <w:p w14:paraId="1C16576E"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Although clinicians already manage cough patients within respiratory services, there is currently:</w:t>
      </w:r>
    </w:p>
    <w:p w14:paraId="2024C8B8" w14:textId="77777777" w:rsidR="00DF7E96" w:rsidRPr="000349A0" w:rsidRDefault="00DF7E96" w:rsidP="00DF7E96">
      <w:pPr>
        <w:pStyle w:val="ListParagraph"/>
        <w:numPr>
          <w:ilvl w:val="0"/>
          <w:numId w:val="41"/>
        </w:numPr>
        <w:spacing w:before="240" w:after="240"/>
        <w:rPr>
          <w:rFonts w:ascii="Arial" w:eastAsia="Arial" w:hAnsi="Arial" w:cs="Arial"/>
          <w:sz w:val="22"/>
          <w:szCs w:val="22"/>
        </w:rPr>
      </w:pPr>
      <w:r w:rsidRPr="000349A0">
        <w:rPr>
          <w:rFonts w:ascii="Arial" w:eastAsia="Arial" w:hAnsi="Arial" w:cs="Arial"/>
          <w:sz w:val="22"/>
          <w:szCs w:val="22"/>
        </w:rPr>
        <w:t>No formal pathway guiding assessment and management</w:t>
      </w:r>
    </w:p>
    <w:p w14:paraId="3E34F656" w14:textId="77777777" w:rsidR="00DF7E96" w:rsidRPr="000349A0" w:rsidRDefault="00DF7E96" w:rsidP="00DF7E96">
      <w:pPr>
        <w:pStyle w:val="ListParagraph"/>
        <w:numPr>
          <w:ilvl w:val="0"/>
          <w:numId w:val="41"/>
        </w:numPr>
        <w:spacing w:before="240" w:after="240"/>
        <w:rPr>
          <w:rFonts w:ascii="Arial" w:eastAsia="Arial" w:hAnsi="Arial" w:cs="Arial"/>
          <w:sz w:val="22"/>
          <w:szCs w:val="22"/>
        </w:rPr>
      </w:pPr>
      <w:r w:rsidRPr="000349A0">
        <w:rPr>
          <w:rFonts w:ascii="Arial" w:eastAsia="Arial" w:hAnsi="Arial" w:cs="Arial"/>
          <w:sz w:val="22"/>
          <w:szCs w:val="22"/>
        </w:rPr>
        <w:t>Limited integration between respiratory, ENT and SLT services</w:t>
      </w:r>
    </w:p>
    <w:p w14:paraId="10DB23A0" w14:textId="77777777" w:rsidR="00DF7E96" w:rsidRPr="000349A0" w:rsidRDefault="00DF7E96" w:rsidP="00DF7E96">
      <w:pPr>
        <w:pStyle w:val="ListParagraph"/>
        <w:numPr>
          <w:ilvl w:val="0"/>
          <w:numId w:val="41"/>
        </w:numPr>
        <w:spacing w:before="240" w:after="240"/>
        <w:rPr>
          <w:rFonts w:ascii="Arial" w:eastAsia="Arial" w:hAnsi="Arial" w:cs="Arial"/>
          <w:sz w:val="22"/>
          <w:szCs w:val="22"/>
        </w:rPr>
      </w:pPr>
      <w:r w:rsidRPr="000349A0">
        <w:rPr>
          <w:rFonts w:ascii="Arial" w:eastAsia="Arial" w:hAnsi="Arial" w:cs="Arial"/>
          <w:sz w:val="22"/>
          <w:szCs w:val="22"/>
        </w:rPr>
        <w:t>Limited ability to collect reliable data about cough patients.</w:t>
      </w:r>
    </w:p>
    <w:p w14:paraId="41F2778F"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However, there is clear recognition among clinicians that a coordinated pathway would benefit both patients and clinicians and there is strong willingness to develop this further.</w:t>
      </w:r>
    </w:p>
    <w:p w14:paraId="0DE178E7"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Key gaps and challenges</w:t>
      </w:r>
    </w:p>
    <w:p w14:paraId="1DE7E221" w14:textId="77777777" w:rsidR="00DF7E96" w:rsidRPr="000349A0" w:rsidRDefault="00DF7E96" w:rsidP="00DF7E96">
      <w:pPr>
        <w:pStyle w:val="ListParagraph"/>
        <w:numPr>
          <w:ilvl w:val="0"/>
          <w:numId w:val="38"/>
        </w:numPr>
        <w:spacing w:before="240" w:after="240"/>
        <w:rPr>
          <w:rFonts w:ascii="Arial" w:eastAsia="Arial" w:hAnsi="Arial" w:cs="Arial"/>
          <w:sz w:val="22"/>
          <w:szCs w:val="22"/>
        </w:rPr>
      </w:pPr>
      <w:r w:rsidRPr="000349A0">
        <w:rPr>
          <w:rFonts w:ascii="Arial" w:eastAsia="Arial" w:hAnsi="Arial" w:cs="Arial"/>
          <w:b/>
          <w:bCs/>
          <w:sz w:val="22"/>
          <w:szCs w:val="22"/>
        </w:rPr>
        <w:t>Fragmented service structure</w:t>
      </w:r>
      <w:r w:rsidRPr="000349A0">
        <w:rPr>
          <w:rFonts w:ascii="Arial" w:hAnsi="Arial" w:cs="Arial"/>
          <w:sz w:val="22"/>
          <w:szCs w:val="22"/>
        </w:rPr>
        <w:br/>
      </w:r>
      <w:r w:rsidRPr="000349A0">
        <w:rPr>
          <w:rFonts w:ascii="Arial" w:eastAsia="Arial" w:hAnsi="Arial" w:cs="Arial"/>
          <w:sz w:val="22"/>
          <w:szCs w:val="22"/>
        </w:rPr>
        <w:t>Cough patients may be managed across multiple services, which makes pathway coordination difficult.</w:t>
      </w:r>
    </w:p>
    <w:p w14:paraId="63DAC5E8" w14:textId="77777777" w:rsidR="00DF7E96" w:rsidRPr="000349A0" w:rsidRDefault="00DF7E96" w:rsidP="00DF7E96">
      <w:pPr>
        <w:pStyle w:val="ListParagraph"/>
        <w:spacing w:before="240" w:after="240"/>
        <w:rPr>
          <w:rFonts w:ascii="Arial" w:eastAsia="Arial" w:hAnsi="Arial" w:cs="Arial"/>
          <w:sz w:val="22"/>
          <w:szCs w:val="22"/>
        </w:rPr>
      </w:pPr>
    </w:p>
    <w:p w14:paraId="5AE73EC7" w14:textId="77777777" w:rsidR="00DF7E96" w:rsidRPr="000349A0" w:rsidRDefault="00DF7E96" w:rsidP="00DF7E96">
      <w:pPr>
        <w:pStyle w:val="ListParagraph"/>
        <w:numPr>
          <w:ilvl w:val="0"/>
          <w:numId w:val="38"/>
        </w:numPr>
        <w:spacing w:before="240" w:after="240"/>
        <w:rPr>
          <w:rFonts w:ascii="Arial" w:eastAsia="Arial" w:hAnsi="Arial" w:cs="Arial"/>
          <w:sz w:val="22"/>
          <w:szCs w:val="22"/>
        </w:rPr>
      </w:pPr>
      <w:r w:rsidRPr="000349A0">
        <w:rPr>
          <w:rFonts w:ascii="Arial" w:eastAsia="Arial" w:hAnsi="Arial" w:cs="Arial"/>
          <w:b/>
          <w:bCs/>
          <w:sz w:val="22"/>
          <w:szCs w:val="22"/>
        </w:rPr>
        <w:t>Difficulty extracting cough data</w:t>
      </w:r>
      <w:r w:rsidRPr="000349A0">
        <w:rPr>
          <w:rFonts w:ascii="Arial" w:hAnsi="Arial" w:cs="Arial"/>
          <w:sz w:val="22"/>
          <w:szCs w:val="22"/>
        </w:rPr>
        <w:br/>
      </w:r>
      <w:r w:rsidRPr="000349A0">
        <w:rPr>
          <w:rFonts w:ascii="Arial" w:eastAsia="Arial" w:hAnsi="Arial" w:cs="Arial"/>
          <w:sz w:val="22"/>
          <w:szCs w:val="22"/>
        </w:rPr>
        <w:t>Chronic cough is not consistently coded within hospital systems, making it difficult to understand the scale of the problem or measure improvement.</w:t>
      </w:r>
    </w:p>
    <w:p w14:paraId="74604EE7" w14:textId="77777777" w:rsidR="00DF7E96" w:rsidRPr="000349A0" w:rsidRDefault="00DF7E96" w:rsidP="00DF7E96">
      <w:pPr>
        <w:pStyle w:val="ListParagraph"/>
        <w:spacing w:before="240" w:after="240"/>
        <w:rPr>
          <w:rFonts w:ascii="Arial" w:eastAsia="Arial" w:hAnsi="Arial" w:cs="Arial"/>
          <w:sz w:val="22"/>
          <w:szCs w:val="22"/>
        </w:rPr>
      </w:pPr>
    </w:p>
    <w:p w14:paraId="2DBFE25D" w14:textId="77777777" w:rsidR="00DF7E96" w:rsidRPr="000349A0" w:rsidRDefault="00DF7E96" w:rsidP="00DF7E96">
      <w:pPr>
        <w:pStyle w:val="ListParagraph"/>
        <w:numPr>
          <w:ilvl w:val="0"/>
          <w:numId w:val="38"/>
        </w:numPr>
        <w:spacing w:before="240" w:after="240"/>
        <w:rPr>
          <w:rFonts w:ascii="Arial" w:eastAsia="Arial" w:hAnsi="Arial" w:cs="Arial"/>
          <w:sz w:val="22"/>
          <w:szCs w:val="22"/>
        </w:rPr>
      </w:pPr>
      <w:r w:rsidRPr="000349A0">
        <w:rPr>
          <w:rFonts w:ascii="Arial" w:eastAsia="Arial" w:hAnsi="Arial" w:cs="Arial"/>
          <w:b/>
          <w:bCs/>
          <w:sz w:val="22"/>
          <w:szCs w:val="22"/>
        </w:rPr>
        <w:t>Workforce pressures</w:t>
      </w:r>
      <w:r w:rsidRPr="000349A0">
        <w:rPr>
          <w:rFonts w:ascii="Arial" w:hAnsi="Arial" w:cs="Arial"/>
          <w:sz w:val="22"/>
          <w:szCs w:val="22"/>
        </w:rPr>
        <w:br/>
      </w:r>
      <w:r w:rsidRPr="000349A0">
        <w:rPr>
          <w:rFonts w:ascii="Arial" w:eastAsia="Arial" w:hAnsi="Arial" w:cs="Arial"/>
          <w:sz w:val="22"/>
          <w:szCs w:val="22"/>
        </w:rPr>
        <w:t>Clinical workload within respiratory and SLT services limits the time available for pathway development.</w:t>
      </w:r>
    </w:p>
    <w:p w14:paraId="355BD996" w14:textId="77777777" w:rsidR="00DF7E96" w:rsidRPr="000349A0" w:rsidRDefault="00DF7E96" w:rsidP="00DF7E96">
      <w:pPr>
        <w:pStyle w:val="ListParagraph"/>
        <w:spacing w:before="240" w:after="240"/>
        <w:rPr>
          <w:rFonts w:ascii="Arial" w:eastAsia="Arial" w:hAnsi="Arial" w:cs="Arial"/>
          <w:sz w:val="22"/>
          <w:szCs w:val="22"/>
        </w:rPr>
      </w:pPr>
    </w:p>
    <w:p w14:paraId="1FB71421" w14:textId="77777777" w:rsidR="00DF7E96" w:rsidRPr="000349A0" w:rsidRDefault="00DF7E96" w:rsidP="00DF7E96">
      <w:pPr>
        <w:pStyle w:val="ListParagraph"/>
        <w:numPr>
          <w:ilvl w:val="0"/>
          <w:numId w:val="38"/>
        </w:numPr>
        <w:spacing w:before="240" w:after="240"/>
        <w:rPr>
          <w:rFonts w:ascii="Arial" w:eastAsia="Arial" w:hAnsi="Arial" w:cs="Arial"/>
          <w:sz w:val="22"/>
          <w:szCs w:val="22"/>
        </w:rPr>
      </w:pPr>
      <w:r w:rsidRPr="000349A0">
        <w:rPr>
          <w:rFonts w:ascii="Arial" w:eastAsia="Arial" w:hAnsi="Arial" w:cs="Arial"/>
          <w:b/>
          <w:bCs/>
          <w:sz w:val="22"/>
          <w:szCs w:val="22"/>
        </w:rPr>
        <w:t>Challenges coordinating multiple stakeholders</w:t>
      </w:r>
      <w:r w:rsidRPr="000349A0">
        <w:rPr>
          <w:rFonts w:ascii="Arial" w:hAnsi="Arial" w:cs="Arial"/>
          <w:sz w:val="22"/>
          <w:szCs w:val="22"/>
        </w:rPr>
        <w:br/>
      </w:r>
      <w:r w:rsidRPr="000349A0">
        <w:rPr>
          <w:rFonts w:ascii="Arial" w:eastAsia="Arial" w:hAnsi="Arial" w:cs="Arial"/>
          <w:sz w:val="22"/>
          <w:szCs w:val="22"/>
        </w:rPr>
        <w:t>Developing a pathway requires engagement across respiratory medicine, ENT, SLT and management teams.</w:t>
      </w:r>
    </w:p>
    <w:p w14:paraId="4D8BF826" w14:textId="77777777" w:rsidR="00DF7E96" w:rsidRPr="000349A0" w:rsidRDefault="00DF7E96" w:rsidP="00DF7E96">
      <w:pPr>
        <w:pStyle w:val="ListParagraph"/>
        <w:spacing w:before="240" w:after="240"/>
        <w:rPr>
          <w:rFonts w:ascii="Arial" w:eastAsia="Arial" w:hAnsi="Arial" w:cs="Arial"/>
          <w:sz w:val="22"/>
          <w:szCs w:val="22"/>
        </w:rPr>
      </w:pPr>
    </w:p>
    <w:p w14:paraId="0DBBB28F"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Local adaptation approach</w:t>
      </w:r>
    </w:p>
    <w:p w14:paraId="74BDC8E0"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The Trust intends to focus initially on improving internal coordination between services and developing better data capture processes.</w:t>
      </w:r>
    </w:p>
    <w:p w14:paraId="2FD02AAB"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Rather than introducing a fully developed cough clinic immediately, the Trust plans to begin by bringing together clinicians from relevant specialties to discuss pathway design and identify opportunities for improving patient flow and management.</w:t>
      </w:r>
    </w:p>
    <w:p w14:paraId="6001AE2C"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Improving coding and data capture will also be a priority so that the Trust can demonstrate the need for service development and support future business cases.</w:t>
      </w:r>
    </w:p>
    <w:p w14:paraId="3B83B5D6"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Planned actions</w:t>
      </w:r>
    </w:p>
    <w:p w14:paraId="46E3A324" w14:textId="77777777" w:rsidR="00DF7E96" w:rsidRPr="000349A0" w:rsidRDefault="00DF7E96" w:rsidP="00DF7E96">
      <w:pPr>
        <w:pStyle w:val="ListParagraph"/>
        <w:numPr>
          <w:ilvl w:val="0"/>
          <w:numId w:val="40"/>
        </w:numPr>
        <w:spacing w:before="240" w:after="240"/>
        <w:rPr>
          <w:rFonts w:ascii="Arial" w:eastAsia="Arial" w:hAnsi="Arial" w:cs="Arial"/>
          <w:sz w:val="22"/>
          <w:szCs w:val="22"/>
        </w:rPr>
      </w:pPr>
      <w:r w:rsidRPr="000349A0">
        <w:rPr>
          <w:rFonts w:ascii="Arial" w:eastAsia="Arial" w:hAnsi="Arial" w:cs="Arial"/>
          <w:sz w:val="22"/>
          <w:szCs w:val="22"/>
        </w:rPr>
        <w:t>Convene a multidisciplinary meeting involving respiratory clinicians, SLT and ENT colleagues.</w:t>
      </w:r>
    </w:p>
    <w:p w14:paraId="25F67219" w14:textId="77777777" w:rsidR="00DF7E96" w:rsidRPr="000349A0" w:rsidRDefault="00DF7E96" w:rsidP="00DF7E96">
      <w:pPr>
        <w:pStyle w:val="ListParagraph"/>
        <w:numPr>
          <w:ilvl w:val="0"/>
          <w:numId w:val="40"/>
        </w:numPr>
        <w:spacing w:before="240" w:after="240"/>
        <w:rPr>
          <w:rFonts w:ascii="Arial" w:eastAsia="Arial" w:hAnsi="Arial" w:cs="Arial"/>
          <w:sz w:val="22"/>
          <w:szCs w:val="22"/>
        </w:rPr>
      </w:pPr>
      <w:r w:rsidRPr="000349A0">
        <w:rPr>
          <w:rFonts w:ascii="Arial" w:eastAsia="Arial" w:hAnsi="Arial" w:cs="Arial"/>
          <w:sz w:val="22"/>
          <w:szCs w:val="22"/>
        </w:rPr>
        <w:t>Explore prospective identification of cough patients within respiratory clinics.</w:t>
      </w:r>
    </w:p>
    <w:p w14:paraId="7A83F0A3" w14:textId="77777777" w:rsidR="00DF7E96" w:rsidRPr="000349A0" w:rsidRDefault="00DF7E96" w:rsidP="00DF7E96">
      <w:pPr>
        <w:pStyle w:val="ListParagraph"/>
        <w:numPr>
          <w:ilvl w:val="0"/>
          <w:numId w:val="40"/>
        </w:numPr>
        <w:spacing w:before="240" w:after="240"/>
        <w:rPr>
          <w:rFonts w:ascii="Arial" w:eastAsia="Arial" w:hAnsi="Arial" w:cs="Arial"/>
          <w:sz w:val="22"/>
          <w:szCs w:val="22"/>
        </w:rPr>
      </w:pPr>
      <w:r w:rsidRPr="000349A0">
        <w:rPr>
          <w:rFonts w:ascii="Arial" w:eastAsia="Arial" w:hAnsi="Arial" w:cs="Arial"/>
          <w:sz w:val="22"/>
          <w:szCs w:val="22"/>
        </w:rPr>
        <w:t>Work with the business intelligence team to identify possible coding solutions.</w:t>
      </w:r>
    </w:p>
    <w:p w14:paraId="32B388F6" w14:textId="77777777" w:rsidR="00DF7E96" w:rsidRPr="000349A0" w:rsidRDefault="00DF7E96" w:rsidP="00DF7E96">
      <w:pPr>
        <w:pStyle w:val="ListParagraph"/>
        <w:numPr>
          <w:ilvl w:val="0"/>
          <w:numId w:val="40"/>
        </w:numPr>
        <w:spacing w:before="240" w:after="240"/>
        <w:rPr>
          <w:rFonts w:ascii="Arial" w:eastAsia="Arial" w:hAnsi="Arial" w:cs="Arial"/>
          <w:sz w:val="22"/>
          <w:szCs w:val="22"/>
        </w:rPr>
      </w:pPr>
      <w:r w:rsidRPr="000349A0">
        <w:rPr>
          <w:rFonts w:ascii="Arial" w:eastAsia="Arial" w:hAnsi="Arial" w:cs="Arial"/>
          <w:sz w:val="22"/>
          <w:szCs w:val="22"/>
        </w:rPr>
        <w:t>Begin drafting a local cough pathway aligned with national guidance.</w:t>
      </w:r>
    </w:p>
    <w:p w14:paraId="2C9A26DA"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Success indicators</w:t>
      </w:r>
    </w:p>
    <w:p w14:paraId="30D138BC" w14:textId="77777777" w:rsidR="00DF7E96" w:rsidRPr="000349A0" w:rsidRDefault="00DF7E96" w:rsidP="00DF7E96">
      <w:pPr>
        <w:pStyle w:val="ListParagraph"/>
        <w:numPr>
          <w:ilvl w:val="0"/>
          <w:numId w:val="39"/>
        </w:numPr>
        <w:spacing w:before="240" w:after="240"/>
        <w:rPr>
          <w:rFonts w:ascii="Arial" w:eastAsia="Arial" w:hAnsi="Arial" w:cs="Arial"/>
          <w:sz w:val="22"/>
          <w:szCs w:val="22"/>
        </w:rPr>
      </w:pPr>
      <w:r w:rsidRPr="000349A0">
        <w:rPr>
          <w:rFonts w:ascii="Arial" w:eastAsia="Arial" w:hAnsi="Arial" w:cs="Arial"/>
          <w:sz w:val="22"/>
          <w:szCs w:val="22"/>
        </w:rPr>
        <w:t>Agreement on a draft cough pathway within the Trust.</w:t>
      </w:r>
    </w:p>
    <w:p w14:paraId="657A5F55" w14:textId="77777777" w:rsidR="00DF7E96" w:rsidRPr="000349A0" w:rsidRDefault="00DF7E96" w:rsidP="00DF7E96">
      <w:pPr>
        <w:pStyle w:val="ListParagraph"/>
        <w:numPr>
          <w:ilvl w:val="0"/>
          <w:numId w:val="39"/>
        </w:numPr>
        <w:spacing w:before="240" w:after="240"/>
        <w:rPr>
          <w:rFonts w:ascii="Arial" w:eastAsia="Arial" w:hAnsi="Arial" w:cs="Arial"/>
          <w:sz w:val="22"/>
          <w:szCs w:val="22"/>
        </w:rPr>
      </w:pPr>
      <w:r w:rsidRPr="000349A0">
        <w:rPr>
          <w:rFonts w:ascii="Arial" w:eastAsia="Arial" w:hAnsi="Arial" w:cs="Arial"/>
          <w:sz w:val="22"/>
          <w:szCs w:val="22"/>
        </w:rPr>
        <w:t>Improved collaboration between respiratory, ENT and SLT services.</w:t>
      </w:r>
    </w:p>
    <w:p w14:paraId="22A83452" w14:textId="77777777" w:rsidR="00DF7E96" w:rsidRPr="000349A0" w:rsidRDefault="00DF7E96" w:rsidP="00DF7E96">
      <w:pPr>
        <w:pStyle w:val="ListParagraph"/>
        <w:numPr>
          <w:ilvl w:val="0"/>
          <w:numId w:val="39"/>
        </w:numPr>
        <w:spacing w:before="240" w:after="240"/>
        <w:rPr>
          <w:rFonts w:ascii="Arial" w:eastAsia="Arial" w:hAnsi="Arial" w:cs="Arial"/>
          <w:sz w:val="22"/>
          <w:szCs w:val="22"/>
        </w:rPr>
      </w:pPr>
      <w:r w:rsidRPr="000349A0">
        <w:rPr>
          <w:rFonts w:ascii="Arial" w:eastAsia="Arial" w:hAnsi="Arial" w:cs="Arial"/>
          <w:sz w:val="22"/>
          <w:szCs w:val="22"/>
        </w:rPr>
        <w:t>Development of mechanisms for identifying cough patients within existing datasets.</w:t>
      </w:r>
    </w:p>
    <w:p w14:paraId="29EBEB9B" w14:textId="77777777" w:rsidR="00DF7E96" w:rsidRPr="000349A0" w:rsidRDefault="00DF7E96" w:rsidP="00DF7E96">
      <w:pPr>
        <w:rPr>
          <w:rFonts w:ascii="Arial" w:eastAsia="Arial" w:hAnsi="Arial" w:cs="Arial"/>
          <w:sz w:val="22"/>
          <w:szCs w:val="22"/>
        </w:rPr>
      </w:pPr>
    </w:p>
    <w:p w14:paraId="5ABA6D87" w14:textId="77777777" w:rsidR="00DF7E96" w:rsidRPr="000349A0" w:rsidRDefault="00DF7E96" w:rsidP="00DF7E96">
      <w:pPr>
        <w:pStyle w:val="Heading1"/>
        <w:spacing w:before="322" w:after="322"/>
        <w:rPr>
          <w:rFonts w:ascii="Arial" w:eastAsia="Arial" w:hAnsi="Arial" w:cs="Arial"/>
          <w:color w:val="auto"/>
          <w:sz w:val="22"/>
          <w:szCs w:val="22"/>
        </w:rPr>
      </w:pPr>
      <w:r w:rsidRPr="000349A0">
        <w:rPr>
          <w:rFonts w:ascii="Arial" w:eastAsia="Arial" w:hAnsi="Arial" w:cs="Arial"/>
          <w:b/>
          <w:bCs/>
          <w:color w:val="auto"/>
          <w:sz w:val="22"/>
          <w:szCs w:val="22"/>
        </w:rPr>
        <w:t>Progress Report</w:t>
      </w:r>
    </w:p>
    <w:p w14:paraId="3D08B42D" w14:textId="77777777" w:rsidR="00DF7E96" w:rsidRPr="000349A0" w:rsidRDefault="00DF7E96" w:rsidP="00DF7E96">
      <w:pPr>
        <w:pStyle w:val="Heading1"/>
        <w:spacing w:before="322" w:after="322"/>
        <w:rPr>
          <w:rFonts w:ascii="Arial" w:eastAsia="Arial" w:hAnsi="Arial" w:cs="Arial"/>
          <w:color w:val="auto"/>
          <w:sz w:val="22"/>
          <w:szCs w:val="22"/>
        </w:rPr>
      </w:pPr>
      <w:r w:rsidRPr="000349A0">
        <w:rPr>
          <w:rFonts w:ascii="Arial" w:eastAsia="Arial" w:hAnsi="Arial" w:cs="Arial"/>
          <w:color w:val="auto"/>
          <w:sz w:val="22"/>
          <w:szCs w:val="22"/>
        </w:rPr>
        <w:t>Throughout the ALS sessions, clinicians described the highly fragmented structure of cough management within the Trust. It was noted that patients may be seen by multiple specialties and that there is currently no coordinated pathway guiding investigation and management.</w:t>
      </w:r>
    </w:p>
    <w:p w14:paraId="11F4FDEA"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Further discussions highlighted the need to improve data collection </w:t>
      </w:r>
      <w:proofErr w:type="gramStart"/>
      <w:r w:rsidRPr="000349A0">
        <w:rPr>
          <w:rFonts w:ascii="Arial" w:eastAsia="Arial" w:hAnsi="Arial" w:cs="Arial"/>
          <w:sz w:val="22"/>
          <w:szCs w:val="22"/>
        </w:rPr>
        <w:t>in order to</w:t>
      </w:r>
      <w:proofErr w:type="gramEnd"/>
      <w:r w:rsidRPr="000349A0">
        <w:rPr>
          <w:rFonts w:ascii="Arial" w:eastAsia="Arial" w:hAnsi="Arial" w:cs="Arial"/>
          <w:sz w:val="22"/>
          <w:szCs w:val="22"/>
        </w:rPr>
        <w:t xml:space="preserve"> understand the scale of chronic cough within the Trust. Clinicians began exploring whether cough patients could be identified prospectively within clinics. </w:t>
      </w:r>
    </w:p>
    <w:p w14:paraId="7EBDAC2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Work has </w:t>
      </w:r>
      <w:proofErr w:type="gramStart"/>
      <w:r w:rsidRPr="000349A0">
        <w:rPr>
          <w:rFonts w:ascii="Arial" w:eastAsia="Arial" w:hAnsi="Arial" w:cs="Arial"/>
          <w:sz w:val="22"/>
          <w:szCs w:val="22"/>
        </w:rPr>
        <w:t>continued on</w:t>
      </w:r>
      <w:proofErr w:type="gramEnd"/>
      <w:r w:rsidRPr="000349A0">
        <w:rPr>
          <w:rFonts w:ascii="Arial" w:eastAsia="Arial" w:hAnsi="Arial" w:cs="Arial"/>
          <w:sz w:val="22"/>
          <w:szCs w:val="22"/>
        </w:rPr>
        <w:t xml:space="preserve"> exploring how cough patients might be identified within hospital data systems. However, extracting this information remains challenging due to coding limitations. Clinical workload pressures have also limited the pace of pathway development. Despite this, clinicians </w:t>
      </w:r>
      <w:r w:rsidRPr="000349A0">
        <w:rPr>
          <w:rFonts w:ascii="Arial" w:eastAsia="Arial" w:hAnsi="Arial" w:cs="Arial"/>
          <w:sz w:val="22"/>
          <w:szCs w:val="22"/>
        </w:rPr>
        <w:lastRenderedPageBreak/>
        <w:t xml:space="preserve">remain motivated to develop a coordinated pathway and recognise the value of continued collaboration through the ALS sessions. </w:t>
      </w:r>
    </w:p>
    <w:p w14:paraId="4D81820C" w14:textId="77777777" w:rsidR="00DF7E96" w:rsidRPr="000349A0" w:rsidRDefault="00DF7E96" w:rsidP="00DF7E96">
      <w:pPr>
        <w:spacing w:before="240" w:after="240"/>
        <w:rPr>
          <w:rFonts w:ascii="Arial" w:hAnsi="Arial" w:cs="Arial"/>
          <w:sz w:val="22"/>
          <w:szCs w:val="22"/>
        </w:rPr>
      </w:pPr>
      <w:r w:rsidRPr="000349A0">
        <w:rPr>
          <w:rFonts w:ascii="Arial" w:eastAsia="Arial" w:hAnsi="Arial" w:cs="Arial"/>
          <w:sz w:val="22"/>
          <w:szCs w:val="22"/>
        </w:rPr>
        <w:t>The North Cumbria team reported that initial work has focused on exploring how cough patients could be identified within existing hospital data systems. Clinicians highlighted that coding for chronic cough is inconsistent, which makes it difficult to extract reliable data regarding patient numbers and service demand.</w:t>
      </w:r>
    </w:p>
    <w:p w14:paraId="7C66DD33" w14:textId="77777777" w:rsidR="00DF7E96" w:rsidRPr="000349A0" w:rsidRDefault="00DF7E96" w:rsidP="00DF7E96">
      <w:pPr>
        <w:spacing w:before="240" w:after="240"/>
        <w:rPr>
          <w:rFonts w:ascii="Arial" w:hAnsi="Arial" w:cs="Arial"/>
          <w:sz w:val="22"/>
          <w:szCs w:val="22"/>
        </w:rPr>
      </w:pPr>
      <w:r w:rsidRPr="000349A0">
        <w:rPr>
          <w:rFonts w:ascii="Arial" w:eastAsia="Arial" w:hAnsi="Arial" w:cs="Arial"/>
          <w:sz w:val="22"/>
          <w:szCs w:val="22"/>
        </w:rPr>
        <w:t>The team also noted that progress has been limited by clinical workload pressures and staff availability. Despite these challenges, there remains strong interest in developing a coordinated cough pathway, and clinicians expressed willingness to continue working towards this as time and resources allow.</w:t>
      </w:r>
    </w:p>
    <w:p w14:paraId="1140DB60" w14:textId="77777777" w:rsidR="00DF7E96" w:rsidRPr="000349A0" w:rsidRDefault="00DF7E96" w:rsidP="00DF7E96">
      <w:pPr>
        <w:rPr>
          <w:rFonts w:ascii="Arial" w:eastAsia="Arial" w:hAnsi="Arial" w:cs="Arial"/>
          <w:sz w:val="22"/>
          <w:szCs w:val="22"/>
        </w:rPr>
      </w:pPr>
    </w:p>
    <w:p w14:paraId="28353217" w14:textId="5A3AE856" w:rsidR="00DF7E96" w:rsidRPr="000349A0" w:rsidRDefault="00DF7E96">
      <w:pPr>
        <w:rPr>
          <w:rFonts w:ascii="Arial" w:eastAsia="Arial" w:hAnsi="Arial" w:cs="Arial"/>
          <w:sz w:val="22"/>
          <w:szCs w:val="22"/>
        </w:rPr>
      </w:pPr>
      <w:r w:rsidRPr="000349A0">
        <w:rPr>
          <w:rFonts w:ascii="Arial" w:eastAsia="Arial" w:hAnsi="Arial" w:cs="Arial"/>
          <w:sz w:val="22"/>
          <w:szCs w:val="22"/>
        </w:rPr>
        <w:br w:type="page"/>
      </w:r>
    </w:p>
    <w:p w14:paraId="2BBF09CF" w14:textId="77777777" w:rsidR="00DF7E96" w:rsidRPr="000349A0" w:rsidRDefault="00DF7E96" w:rsidP="00DF7E96">
      <w:pPr>
        <w:pStyle w:val="Heading1"/>
        <w:spacing w:before="322" w:after="322"/>
        <w:rPr>
          <w:rFonts w:ascii="Arial" w:eastAsia="Arial" w:hAnsi="Arial" w:cs="Arial"/>
          <w:b/>
          <w:bCs/>
          <w:color w:val="auto"/>
          <w:sz w:val="28"/>
          <w:szCs w:val="28"/>
        </w:rPr>
      </w:pPr>
      <w:r w:rsidRPr="000349A0">
        <w:rPr>
          <w:rFonts w:ascii="Arial" w:eastAsia="Arial" w:hAnsi="Arial" w:cs="Arial"/>
          <w:b/>
          <w:bCs/>
          <w:color w:val="auto"/>
          <w:sz w:val="28"/>
          <w:szCs w:val="28"/>
        </w:rPr>
        <w:lastRenderedPageBreak/>
        <w:t>East Sussex Healthcare NHS Trust</w:t>
      </w:r>
    </w:p>
    <w:p w14:paraId="5AE80BFC" w14:textId="77777777" w:rsidR="00DF7E96" w:rsidRPr="000349A0" w:rsidRDefault="00DF7E96" w:rsidP="00DF7E96">
      <w:pPr>
        <w:pStyle w:val="Heading1"/>
        <w:spacing w:before="322" w:after="322"/>
        <w:rPr>
          <w:rFonts w:ascii="Arial" w:eastAsia="Arial" w:hAnsi="Arial" w:cs="Arial"/>
          <w:b/>
          <w:bCs/>
          <w:color w:val="auto"/>
          <w:sz w:val="22"/>
          <w:szCs w:val="22"/>
        </w:rPr>
      </w:pPr>
      <w:r w:rsidRPr="000349A0">
        <w:rPr>
          <w:rFonts w:ascii="Arial" w:eastAsia="Arial" w:hAnsi="Arial" w:cs="Arial"/>
          <w:b/>
          <w:bCs/>
          <w:color w:val="auto"/>
          <w:sz w:val="22"/>
          <w:szCs w:val="22"/>
        </w:rPr>
        <w:t>Implementation Plan</w:t>
      </w:r>
    </w:p>
    <w:p w14:paraId="1320AED2"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Current pathway summary</w:t>
      </w:r>
    </w:p>
    <w:p w14:paraId="67DF73D2"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At East Sussex Healthcare NHS Trust, cough patients are managed within respiratory services and clinicians are beginning to consider how cough activity could be better recorded and measured.</w:t>
      </w:r>
    </w:p>
    <w:p w14:paraId="026B2EB6"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Alignment to the Cough Pathway</w:t>
      </w:r>
    </w:p>
    <w:p w14:paraId="64EBB36A"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The Trust is at an </w:t>
      </w:r>
      <w:r w:rsidRPr="000349A0">
        <w:rPr>
          <w:rFonts w:ascii="Arial" w:eastAsia="Arial" w:hAnsi="Arial" w:cs="Arial"/>
          <w:b/>
          <w:bCs/>
          <w:sz w:val="22"/>
          <w:szCs w:val="22"/>
        </w:rPr>
        <w:t>early stage of pathway development</w:t>
      </w:r>
      <w:r w:rsidRPr="000349A0">
        <w:rPr>
          <w:rFonts w:ascii="Arial" w:eastAsia="Arial" w:hAnsi="Arial" w:cs="Arial"/>
          <w:sz w:val="22"/>
          <w:szCs w:val="22"/>
        </w:rPr>
        <w:t>, with clinicians beginning to explore how cough patient data could be captured and analysed.</w:t>
      </w:r>
    </w:p>
    <w:p w14:paraId="414EC54C"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Key gaps and challenges</w:t>
      </w:r>
    </w:p>
    <w:p w14:paraId="05F3D2A6" w14:textId="77777777" w:rsidR="00DF7E96" w:rsidRPr="000349A0" w:rsidRDefault="00DF7E96" w:rsidP="00DF7E96">
      <w:pPr>
        <w:pStyle w:val="ListParagraph"/>
        <w:numPr>
          <w:ilvl w:val="0"/>
          <w:numId w:val="44"/>
        </w:numPr>
        <w:spacing w:before="240" w:after="240"/>
        <w:rPr>
          <w:rFonts w:ascii="Arial" w:eastAsia="Arial" w:hAnsi="Arial" w:cs="Arial"/>
          <w:sz w:val="22"/>
          <w:szCs w:val="22"/>
        </w:rPr>
      </w:pPr>
      <w:r w:rsidRPr="000349A0">
        <w:rPr>
          <w:rFonts w:ascii="Arial" w:eastAsia="Arial" w:hAnsi="Arial" w:cs="Arial"/>
          <w:sz w:val="22"/>
          <w:szCs w:val="22"/>
        </w:rPr>
        <w:t>Limited existing data on cough patients.</w:t>
      </w:r>
    </w:p>
    <w:p w14:paraId="75E4DC34" w14:textId="77777777" w:rsidR="00DF7E96" w:rsidRPr="000349A0" w:rsidRDefault="00DF7E96" w:rsidP="00DF7E96">
      <w:pPr>
        <w:pStyle w:val="ListParagraph"/>
        <w:numPr>
          <w:ilvl w:val="0"/>
          <w:numId w:val="44"/>
        </w:numPr>
        <w:spacing w:before="240" w:after="240"/>
        <w:rPr>
          <w:rFonts w:ascii="Arial" w:eastAsia="Arial" w:hAnsi="Arial" w:cs="Arial"/>
          <w:sz w:val="22"/>
          <w:szCs w:val="22"/>
        </w:rPr>
      </w:pPr>
      <w:r w:rsidRPr="000349A0">
        <w:rPr>
          <w:rFonts w:ascii="Arial" w:eastAsia="Arial" w:hAnsi="Arial" w:cs="Arial"/>
          <w:sz w:val="22"/>
          <w:szCs w:val="22"/>
        </w:rPr>
        <w:t>Lack of structured pathway documentation.</w:t>
      </w:r>
    </w:p>
    <w:p w14:paraId="67E0B60B"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Local adaptation approach</w:t>
      </w:r>
    </w:p>
    <w:p w14:paraId="32B4A747" w14:textId="77777777" w:rsidR="00DF7E96" w:rsidRPr="000349A0" w:rsidRDefault="00DF7E96" w:rsidP="00DF7E96">
      <w:pPr>
        <w:spacing w:before="240" w:after="240"/>
        <w:rPr>
          <w:rFonts w:ascii="Arial" w:eastAsia="Arial" w:hAnsi="Arial" w:cs="Arial"/>
          <w:sz w:val="22"/>
          <w:szCs w:val="22"/>
        </w:rPr>
      </w:pPr>
      <w:r w:rsidRPr="000349A0">
        <w:rPr>
          <w:rFonts w:ascii="Arial" w:eastAsia="Arial" w:hAnsi="Arial" w:cs="Arial"/>
          <w:sz w:val="22"/>
          <w:szCs w:val="22"/>
        </w:rPr>
        <w:t xml:space="preserve">The Trust plans to begin prospectively collecting data on cough patients </w:t>
      </w:r>
      <w:proofErr w:type="gramStart"/>
      <w:r w:rsidRPr="000349A0">
        <w:rPr>
          <w:rFonts w:ascii="Arial" w:eastAsia="Arial" w:hAnsi="Arial" w:cs="Arial"/>
          <w:sz w:val="22"/>
          <w:szCs w:val="22"/>
        </w:rPr>
        <w:t>in order to</w:t>
      </w:r>
      <w:proofErr w:type="gramEnd"/>
      <w:r w:rsidRPr="000349A0">
        <w:rPr>
          <w:rFonts w:ascii="Arial" w:eastAsia="Arial" w:hAnsi="Arial" w:cs="Arial"/>
          <w:sz w:val="22"/>
          <w:szCs w:val="22"/>
        </w:rPr>
        <w:t xml:space="preserve"> better understand patient numbers and support future pathway development.</w:t>
      </w:r>
    </w:p>
    <w:p w14:paraId="57821C1E"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Planned actions</w:t>
      </w:r>
    </w:p>
    <w:p w14:paraId="357D961F" w14:textId="77777777" w:rsidR="00DF7E96" w:rsidRPr="000349A0" w:rsidRDefault="00DF7E96" w:rsidP="00DF7E96">
      <w:pPr>
        <w:pStyle w:val="ListParagraph"/>
        <w:numPr>
          <w:ilvl w:val="0"/>
          <w:numId w:val="43"/>
        </w:numPr>
        <w:spacing w:before="240" w:after="240"/>
        <w:rPr>
          <w:rFonts w:ascii="Arial" w:eastAsia="Arial" w:hAnsi="Arial" w:cs="Arial"/>
          <w:sz w:val="22"/>
          <w:szCs w:val="22"/>
        </w:rPr>
      </w:pPr>
      <w:r w:rsidRPr="000349A0">
        <w:rPr>
          <w:rFonts w:ascii="Arial" w:eastAsia="Arial" w:hAnsi="Arial" w:cs="Arial"/>
          <w:sz w:val="22"/>
          <w:szCs w:val="22"/>
        </w:rPr>
        <w:t>Begin prospective data collection on cough patients.</w:t>
      </w:r>
    </w:p>
    <w:p w14:paraId="2DF4FA54" w14:textId="77777777" w:rsidR="00DF7E96" w:rsidRPr="000349A0" w:rsidRDefault="00DF7E96" w:rsidP="00DF7E96">
      <w:pPr>
        <w:pStyle w:val="ListParagraph"/>
        <w:numPr>
          <w:ilvl w:val="0"/>
          <w:numId w:val="43"/>
        </w:numPr>
        <w:spacing w:before="240" w:after="240"/>
        <w:rPr>
          <w:rFonts w:ascii="Arial" w:eastAsia="Arial" w:hAnsi="Arial" w:cs="Arial"/>
          <w:sz w:val="22"/>
          <w:szCs w:val="22"/>
        </w:rPr>
      </w:pPr>
      <w:r w:rsidRPr="000349A0">
        <w:rPr>
          <w:rFonts w:ascii="Arial" w:eastAsia="Arial" w:hAnsi="Arial" w:cs="Arial"/>
          <w:sz w:val="22"/>
          <w:szCs w:val="22"/>
        </w:rPr>
        <w:t>Explore how cough activity can be recorded within existing systems.</w:t>
      </w:r>
    </w:p>
    <w:p w14:paraId="2A3444E7" w14:textId="77777777" w:rsidR="00DF7E96" w:rsidRPr="000349A0" w:rsidRDefault="00DF7E96" w:rsidP="00DF7E96">
      <w:pPr>
        <w:pStyle w:val="Heading3"/>
        <w:spacing w:before="281" w:after="281"/>
        <w:rPr>
          <w:rFonts w:ascii="Arial" w:eastAsia="Arial" w:hAnsi="Arial" w:cs="Arial"/>
          <w:b/>
          <w:bCs/>
          <w:color w:val="auto"/>
          <w:sz w:val="22"/>
          <w:szCs w:val="22"/>
        </w:rPr>
      </w:pPr>
      <w:r w:rsidRPr="000349A0">
        <w:rPr>
          <w:rFonts w:ascii="Arial" w:eastAsia="Arial" w:hAnsi="Arial" w:cs="Arial"/>
          <w:b/>
          <w:bCs/>
          <w:color w:val="auto"/>
          <w:sz w:val="22"/>
          <w:szCs w:val="22"/>
        </w:rPr>
        <w:t>Success indicators</w:t>
      </w:r>
    </w:p>
    <w:p w14:paraId="32442A56" w14:textId="77777777" w:rsidR="00DF7E96" w:rsidRPr="000349A0" w:rsidRDefault="00DF7E96" w:rsidP="00DF7E96">
      <w:pPr>
        <w:pStyle w:val="ListParagraph"/>
        <w:numPr>
          <w:ilvl w:val="0"/>
          <w:numId w:val="42"/>
        </w:numPr>
        <w:spacing w:before="240" w:after="240"/>
        <w:rPr>
          <w:rFonts w:ascii="Arial" w:eastAsia="Arial" w:hAnsi="Arial" w:cs="Arial"/>
          <w:sz w:val="22"/>
          <w:szCs w:val="22"/>
        </w:rPr>
      </w:pPr>
      <w:r w:rsidRPr="000349A0">
        <w:rPr>
          <w:rFonts w:ascii="Arial" w:eastAsia="Arial" w:hAnsi="Arial" w:cs="Arial"/>
          <w:sz w:val="22"/>
          <w:szCs w:val="22"/>
        </w:rPr>
        <w:t>Collection of baseline data on cough patients.</w:t>
      </w:r>
    </w:p>
    <w:p w14:paraId="7C18E59A" w14:textId="77777777" w:rsidR="00DF7E96" w:rsidRPr="000349A0" w:rsidRDefault="00DF7E96" w:rsidP="00DF7E96">
      <w:pPr>
        <w:pStyle w:val="ListParagraph"/>
        <w:numPr>
          <w:ilvl w:val="0"/>
          <w:numId w:val="42"/>
        </w:numPr>
        <w:spacing w:before="240" w:after="240"/>
        <w:rPr>
          <w:rFonts w:ascii="Arial" w:eastAsia="Arial" w:hAnsi="Arial" w:cs="Arial"/>
          <w:sz w:val="22"/>
          <w:szCs w:val="22"/>
        </w:rPr>
      </w:pPr>
      <w:r w:rsidRPr="000349A0">
        <w:rPr>
          <w:rFonts w:ascii="Arial" w:eastAsia="Arial" w:hAnsi="Arial" w:cs="Arial"/>
          <w:sz w:val="22"/>
          <w:szCs w:val="22"/>
        </w:rPr>
        <w:t>Increased understanding of cough service demand.</w:t>
      </w:r>
    </w:p>
    <w:p w14:paraId="622D4645" w14:textId="77777777" w:rsidR="00DF7E96" w:rsidRPr="000349A0" w:rsidRDefault="00DF7E96" w:rsidP="00DF7E96">
      <w:pPr>
        <w:spacing w:before="240" w:after="240"/>
        <w:rPr>
          <w:rFonts w:ascii="Arial" w:eastAsia="Arial" w:hAnsi="Arial" w:cs="Arial"/>
          <w:sz w:val="22"/>
          <w:szCs w:val="22"/>
        </w:rPr>
      </w:pPr>
    </w:p>
    <w:p w14:paraId="7DEDB288" w14:textId="77777777" w:rsidR="00DF7E96" w:rsidRPr="000349A0" w:rsidRDefault="00DF7E96" w:rsidP="00DF7E96">
      <w:pPr>
        <w:pStyle w:val="Heading1"/>
        <w:rPr>
          <w:rFonts w:ascii="Arial" w:eastAsia="Arial" w:hAnsi="Arial" w:cs="Arial"/>
          <w:b/>
          <w:bCs/>
          <w:color w:val="auto"/>
          <w:sz w:val="22"/>
          <w:szCs w:val="22"/>
        </w:rPr>
      </w:pPr>
      <w:r w:rsidRPr="000349A0">
        <w:rPr>
          <w:rFonts w:ascii="Arial" w:eastAsia="Arial" w:hAnsi="Arial" w:cs="Arial"/>
          <w:b/>
          <w:bCs/>
          <w:color w:val="auto"/>
          <w:sz w:val="22"/>
          <w:szCs w:val="22"/>
        </w:rPr>
        <w:t xml:space="preserve">Progress Report </w:t>
      </w:r>
    </w:p>
    <w:p w14:paraId="22E71A12" w14:textId="77777777" w:rsidR="00DF7E96" w:rsidRPr="000349A0" w:rsidRDefault="00DF7E96" w:rsidP="00DF7E96">
      <w:pPr>
        <w:spacing w:before="240" w:after="240"/>
        <w:rPr>
          <w:rFonts w:ascii="Arial" w:hAnsi="Arial" w:cs="Arial"/>
          <w:sz w:val="22"/>
          <w:szCs w:val="22"/>
        </w:rPr>
      </w:pPr>
      <w:r w:rsidRPr="000349A0">
        <w:rPr>
          <w:rFonts w:ascii="Arial" w:eastAsia="Arial" w:hAnsi="Arial" w:cs="Arial"/>
          <w:sz w:val="22"/>
          <w:szCs w:val="22"/>
        </w:rPr>
        <w:t>The East Sussex team discussed approaches to data collection for cough patients as part of the programme evaluation. Clinicians noted that retrospective data extraction may be challenging due to coding limitations, and therefore prospective data collection may be a more practical approach.</w:t>
      </w:r>
    </w:p>
    <w:p w14:paraId="16DFF863" w14:textId="77777777" w:rsidR="00DF7E96" w:rsidRPr="000349A0" w:rsidRDefault="00DF7E96" w:rsidP="00DF7E96">
      <w:pPr>
        <w:spacing w:before="240" w:after="240"/>
        <w:rPr>
          <w:rFonts w:ascii="Arial" w:hAnsi="Arial" w:cs="Arial"/>
          <w:sz w:val="22"/>
          <w:szCs w:val="22"/>
        </w:rPr>
      </w:pPr>
      <w:r w:rsidRPr="000349A0">
        <w:rPr>
          <w:rFonts w:ascii="Arial" w:eastAsia="Arial" w:hAnsi="Arial" w:cs="Arial"/>
          <w:sz w:val="22"/>
          <w:szCs w:val="22"/>
        </w:rPr>
        <w:t>The team indicated that collecting a small dataset prospectively would allow the Trust to better understand local cough activity and provide useful baseline information for the programme.</w:t>
      </w:r>
    </w:p>
    <w:p w14:paraId="2948AB42" w14:textId="77777777" w:rsidR="00DF7E96" w:rsidRPr="000349A0" w:rsidRDefault="00DF7E96" w:rsidP="00DF7E96">
      <w:pPr>
        <w:spacing w:before="240" w:after="240"/>
        <w:rPr>
          <w:rFonts w:ascii="Arial" w:eastAsia="Arial" w:hAnsi="Arial" w:cs="Arial"/>
          <w:color w:val="000000" w:themeColor="text1"/>
          <w:sz w:val="22"/>
          <w:szCs w:val="22"/>
        </w:rPr>
      </w:pPr>
      <w:r w:rsidRPr="000349A0">
        <w:rPr>
          <w:rFonts w:ascii="Arial" w:eastAsia="Arial" w:hAnsi="Arial" w:cs="Arial"/>
          <w:color w:val="000000" w:themeColor="text1"/>
          <w:sz w:val="22"/>
          <w:szCs w:val="22"/>
        </w:rPr>
        <w:lastRenderedPageBreak/>
        <w:t>The Trust participated in discussions regarding how cough pathways operate in other centres, particularly in relation to referral pathways from primary care and triage systems within respiratory services.</w:t>
      </w:r>
    </w:p>
    <w:p w14:paraId="63DECCC7" w14:textId="77777777" w:rsidR="00DF7E96" w:rsidRPr="000349A0" w:rsidRDefault="00DF7E96" w:rsidP="00DF7E96">
      <w:pPr>
        <w:spacing w:before="240" w:after="240"/>
        <w:rPr>
          <w:rFonts w:ascii="Arial" w:eastAsia="Arial" w:hAnsi="Arial" w:cs="Arial"/>
          <w:color w:val="000000" w:themeColor="text1"/>
          <w:sz w:val="22"/>
          <w:szCs w:val="22"/>
        </w:rPr>
      </w:pPr>
      <w:r w:rsidRPr="000349A0">
        <w:rPr>
          <w:rFonts w:ascii="Arial" w:eastAsia="Arial" w:hAnsi="Arial" w:cs="Arial"/>
          <w:color w:val="000000" w:themeColor="text1"/>
          <w:sz w:val="22"/>
          <w:szCs w:val="22"/>
        </w:rPr>
        <w:t>The sessions provided insight into how advice and guidance systems and structured referral processes can support early management of cough patients and ensure that appropriate investigations are completed before referral to secondary care. These discussions provided useful context for the Trust as it considers how elements of the cough pathway might be implemented locally in the future.</w:t>
      </w:r>
    </w:p>
    <w:p w14:paraId="7562EB45" w14:textId="77777777" w:rsidR="00DF7E96" w:rsidRPr="000349A0" w:rsidRDefault="00DF7E96" w:rsidP="00DF7E96">
      <w:pPr>
        <w:spacing w:before="240" w:after="240"/>
        <w:rPr>
          <w:rFonts w:ascii="Arial" w:eastAsia="Arial" w:hAnsi="Arial" w:cs="Arial"/>
          <w:color w:val="000000" w:themeColor="text1"/>
          <w:sz w:val="22"/>
          <w:szCs w:val="22"/>
        </w:rPr>
      </w:pPr>
      <w:r w:rsidRPr="000349A0">
        <w:rPr>
          <w:rFonts w:ascii="Arial" w:eastAsia="Arial" w:hAnsi="Arial" w:cs="Arial"/>
          <w:color w:val="000000" w:themeColor="text1"/>
          <w:sz w:val="22"/>
          <w:szCs w:val="22"/>
        </w:rPr>
        <w:t xml:space="preserve">The Trust discussed the challenges of long waiting lists for cough patients, and the need for a formal cough pathway to also reduce strain on ENT services as some patients with chronic cough are seen by ENT. </w:t>
      </w:r>
    </w:p>
    <w:p w14:paraId="20F023E1" w14:textId="77777777" w:rsidR="004A2C88" w:rsidRPr="000349A0" w:rsidRDefault="004A2C88" w:rsidP="7548E380">
      <w:pPr>
        <w:rPr>
          <w:rFonts w:ascii="Arial" w:eastAsia="Arial" w:hAnsi="Arial" w:cs="Arial"/>
          <w:sz w:val="22"/>
          <w:szCs w:val="22"/>
        </w:rPr>
      </w:pPr>
    </w:p>
    <w:sectPr w:rsidR="004A2C88" w:rsidRPr="000349A0" w:rsidSect="0070684D">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087E"/>
    <w:multiLevelType w:val="hybridMultilevel"/>
    <w:tmpl w:val="E06C3718"/>
    <w:lvl w:ilvl="0" w:tplc="08004432">
      <w:start w:val="1"/>
      <w:numFmt w:val="bullet"/>
      <w:lvlText w:val=""/>
      <w:lvlJc w:val="left"/>
      <w:pPr>
        <w:ind w:left="720" w:hanging="360"/>
      </w:pPr>
      <w:rPr>
        <w:rFonts w:ascii="Symbol" w:hAnsi="Symbol" w:hint="default"/>
      </w:rPr>
    </w:lvl>
    <w:lvl w:ilvl="1" w:tplc="932800E2">
      <w:start w:val="1"/>
      <w:numFmt w:val="bullet"/>
      <w:lvlText w:val="o"/>
      <w:lvlJc w:val="left"/>
      <w:pPr>
        <w:ind w:left="1440" w:hanging="360"/>
      </w:pPr>
      <w:rPr>
        <w:rFonts w:ascii="Courier New" w:hAnsi="Courier New" w:hint="default"/>
      </w:rPr>
    </w:lvl>
    <w:lvl w:ilvl="2" w:tplc="30A8F588">
      <w:start w:val="1"/>
      <w:numFmt w:val="bullet"/>
      <w:lvlText w:val=""/>
      <w:lvlJc w:val="left"/>
      <w:pPr>
        <w:ind w:left="2160" w:hanging="360"/>
      </w:pPr>
      <w:rPr>
        <w:rFonts w:ascii="Wingdings" w:hAnsi="Wingdings" w:hint="default"/>
      </w:rPr>
    </w:lvl>
    <w:lvl w:ilvl="3" w:tplc="F97A4384">
      <w:start w:val="1"/>
      <w:numFmt w:val="bullet"/>
      <w:lvlText w:val=""/>
      <w:lvlJc w:val="left"/>
      <w:pPr>
        <w:ind w:left="2880" w:hanging="360"/>
      </w:pPr>
      <w:rPr>
        <w:rFonts w:ascii="Symbol" w:hAnsi="Symbol" w:hint="default"/>
      </w:rPr>
    </w:lvl>
    <w:lvl w:ilvl="4" w:tplc="6D92E296">
      <w:start w:val="1"/>
      <w:numFmt w:val="bullet"/>
      <w:lvlText w:val="o"/>
      <w:lvlJc w:val="left"/>
      <w:pPr>
        <w:ind w:left="3600" w:hanging="360"/>
      </w:pPr>
      <w:rPr>
        <w:rFonts w:ascii="Courier New" w:hAnsi="Courier New" w:hint="default"/>
      </w:rPr>
    </w:lvl>
    <w:lvl w:ilvl="5" w:tplc="2EB05E06">
      <w:start w:val="1"/>
      <w:numFmt w:val="bullet"/>
      <w:lvlText w:val=""/>
      <w:lvlJc w:val="left"/>
      <w:pPr>
        <w:ind w:left="4320" w:hanging="360"/>
      </w:pPr>
      <w:rPr>
        <w:rFonts w:ascii="Wingdings" w:hAnsi="Wingdings" w:hint="default"/>
      </w:rPr>
    </w:lvl>
    <w:lvl w:ilvl="6" w:tplc="6924F984">
      <w:start w:val="1"/>
      <w:numFmt w:val="bullet"/>
      <w:lvlText w:val=""/>
      <w:lvlJc w:val="left"/>
      <w:pPr>
        <w:ind w:left="5040" w:hanging="360"/>
      </w:pPr>
      <w:rPr>
        <w:rFonts w:ascii="Symbol" w:hAnsi="Symbol" w:hint="default"/>
      </w:rPr>
    </w:lvl>
    <w:lvl w:ilvl="7" w:tplc="C73AAFF4">
      <w:start w:val="1"/>
      <w:numFmt w:val="bullet"/>
      <w:lvlText w:val="o"/>
      <w:lvlJc w:val="left"/>
      <w:pPr>
        <w:ind w:left="5760" w:hanging="360"/>
      </w:pPr>
      <w:rPr>
        <w:rFonts w:ascii="Courier New" w:hAnsi="Courier New" w:hint="default"/>
      </w:rPr>
    </w:lvl>
    <w:lvl w:ilvl="8" w:tplc="CF7A0CB2">
      <w:start w:val="1"/>
      <w:numFmt w:val="bullet"/>
      <w:lvlText w:val=""/>
      <w:lvlJc w:val="left"/>
      <w:pPr>
        <w:ind w:left="6480" w:hanging="360"/>
      </w:pPr>
      <w:rPr>
        <w:rFonts w:ascii="Wingdings" w:hAnsi="Wingdings" w:hint="default"/>
      </w:rPr>
    </w:lvl>
  </w:abstractNum>
  <w:abstractNum w:abstractNumId="1" w15:restartNumberingAfterBreak="0">
    <w:nsid w:val="02C9B33B"/>
    <w:multiLevelType w:val="hybridMultilevel"/>
    <w:tmpl w:val="FFFFFFFF"/>
    <w:lvl w:ilvl="0" w:tplc="CE88DAE2">
      <w:start w:val="1"/>
      <w:numFmt w:val="bullet"/>
      <w:lvlText w:val=""/>
      <w:lvlJc w:val="left"/>
      <w:pPr>
        <w:ind w:left="720" w:hanging="360"/>
      </w:pPr>
      <w:rPr>
        <w:rFonts w:ascii="Symbol" w:hAnsi="Symbol" w:hint="default"/>
      </w:rPr>
    </w:lvl>
    <w:lvl w:ilvl="1" w:tplc="9A44CEBC">
      <w:start w:val="1"/>
      <w:numFmt w:val="bullet"/>
      <w:lvlText w:val="o"/>
      <w:lvlJc w:val="left"/>
      <w:pPr>
        <w:ind w:left="1440" w:hanging="360"/>
      </w:pPr>
      <w:rPr>
        <w:rFonts w:ascii="Courier New" w:hAnsi="Courier New" w:hint="default"/>
      </w:rPr>
    </w:lvl>
    <w:lvl w:ilvl="2" w:tplc="B5146270">
      <w:start w:val="1"/>
      <w:numFmt w:val="bullet"/>
      <w:lvlText w:val=""/>
      <w:lvlJc w:val="left"/>
      <w:pPr>
        <w:ind w:left="2160" w:hanging="360"/>
      </w:pPr>
      <w:rPr>
        <w:rFonts w:ascii="Wingdings" w:hAnsi="Wingdings" w:hint="default"/>
      </w:rPr>
    </w:lvl>
    <w:lvl w:ilvl="3" w:tplc="F0D0ECE8">
      <w:start w:val="1"/>
      <w:numFmt w:val="bullet"/>
      <w:lvlText w:val=""/>
      <w:lvlJc w:val="left"/>
      <w:pPr>
        <w:ind w:left="2880" w:hanging="360"/>
      </w:pPr>
      <w:rPr>
        <w:rFonts w:ascii="Symbol" w:hAnsi="Symbol" w:hint="default"/>
      </w:rPr>
    </w:lvl>
    <w:lvl w:ilvl="4" w:tplc="34A88A1E">
      <w:start w:val="1"/>
      <w:numFmt w:val="bullet"/>
      <w:lvlText w:val="o"/>
      <w:lvlJc w:val="left"/>
      <w:pPr>
        <w:ind w:left="3600" w:hanging="360"/>
      </w:pPr>
      <w:rPr>
        <w:rFonts w:ascii="Courier New" w:hAnsi="Courier New" w:hint="default"/>
      </w:rPr>
    </w:lvl>
    <w:lvl w:ilvl="5" w:tplc="3E1AD050">
      <w:start w:val="1"/>
      <w:numFmt w:val="bullet"/>
      <w:lvlText w:val=""/>
      <w:lvlJc w:val="left"/>
      <w:pPr>
        <w:ind w:left="4320" w:hanging="360"/>
      </w:pPr>
      <w:rPr>
        <w:rFonts w:ascii="Wingdings" w:hAnsi="Wingdings" w:hint="default"/>
      </w:rPr>
    </w:lvl>
    <w:lvl w:ilvl="6" w:tplc="21308646">
      <w:start w:val="1"/>
      <w:numFmt w:val="bullet"/>
      <w:lvlText w:val=""/>
      <w:lvlJc w:val="left"/>
      <w:pPr>
        <w:ind w:left="5040" w:hanging="360"/>
      </w:pPr>
      <w:rPr>
        <w:rFonts w:ascii="Symbol" w:hAnsi="Symbol" w:hint="default"/>
      </w:rPr>
    </w:lvl>
    <w:lvl w:ilvl="7" w:tplc="A4AE1732">
      <w:start w:val="1"/>
      <w:numFmt w:val="bullet"/>
      <w:lvlText w:val="o"/>
      <w:lvlJc w:val="left"/>
      <w:pPr>
        <w:ind w:left="5760" w:hanging="360"/>
      </w:pPr>
      <w:rPr>
        <w:rFonts w:ascii="Courier New" w:hAnsi="Courier New" w:hint="default"/>
      </w:rPr>
    </w:lvl>
    <w:lvl w:ilvl="8" w:tplc="36142704">
      <w:start w:val="1"/>
      <w:numFmt w:val="bullet"/>
      <w:lvlText w:val=""/>
      <w:lvlJc w:val="left"/>
      <w:pPr>
        <w:ind w:left="6480" w:hanging="360"/>
      </w:pPr>
      <w:rPr>
        <w:rFonts w:ascii="Wingdings" w:hAnsi="Wingdings" w:hint="default"/>
      </w:rPr>
    </w:lvl>
  </w:abstractNum>
  <w:abstractNum w:abstractNumId="2" w15:restartNumberingAfterBreak="0">
    <w:nsid w:val="037578B8"/>
    <w:multiLevelType w:val="hybridMultilevel"/>
    <w:tmpl w:val="5272678E"/>
    <w:lvl w:ilvl="0" w:tplc="40740ED6">
      <w:start w:val="1"/>
      <w:numFmt w:val="decimal"/>
      <w:lvlText w:val="%1."/>
      <w:lvlJc w:val="left"/>
      <w:pPr>
        <w:ind w:left="720" w:hanging="360"/>
      </w:pPr>
      <w:rPr>
        <w:rFonts w:ascii="Arial" w:hAnsi="Arial" w:hint="default"/>
      </w:rPr>
    </w:lvl>
    <w:lvl w:ilvl="1" w:tplc="A50EA082">
      <w:start w:val="1"/>
      <w:numFmt w:val="lowerLetter"/>
      <w:lvlText w:val="%2."/>
      <w:lvlJc w:val="left"/>
      <w:pPr>
        <w:ind w:left="1440" w:hanging="360"/>
      </w:pPr>
    </w:lvl>
    <w:lvl w:ilvl="2" w:tplc="278818FE">
      <w:start w:val="1"/>
      <w:numFmt w:val="lowerRoman"/>
      <w:lvlText w:val="%3."/>
      <w:lvlJc w:val="right"/>
      <w:pPr>
        <w:ind w:left="2160" w:hanging="180"/>
      </w:pPr>
    </w:lvl>
    <w:lvl w:ilvl="3" w:tplc="44303094">
      <w:start w:val="1"/>
      <w:numFmt w:val="decimal"/>
      <w:lvlText w:val="%4."/>
      <w:lvlJc w:val="left"/>
      <w:pPr>
        <w:ind w:left="2880" w:hanging="360"/>
      </w:pPr>
    </w:lvl>
    <w:lvl w:ilvl="4" w:tplc="E89A1B70">
      <w:start w:val="1"/>
      <w:numFmt w:val="lowerLetter"/>
      <w:lvlText w:val="%5."/>
      <w:lvlJc w:val="left"/>
      <w:pPr>
        <w:ind w:left="3600" w:hanging="360"/>
      </w:pPr>
    </w:lvl>
    <w:lvl w:ilvl="5" w:tplc="229AE55E">
      <w:start w:val="1"/>
      <w:numFmt w:val="lowerRoman"/>
      <w:lvlText w:val="%6."/>
      <w:lvlJc w:val="right"/>
      <w:pPr>
        <w:ind w:left="4320" w:hanging="180"/>
      </w:pPr>
    </w:lvl>
    <w:lvl w:ilvl="6" w:tplc="029A12B6">
      <w:start w:val="1"/>
      <w:numFmt w:val="decimal"/>
      <w:lvlText w:val="%7."/>
      <w:lvlJc w:val="left"/>
      <w:pPr>
        <w:ind w:left="5040" w:hanging="360"/>
      </w:pPr>
    </w:lvl>
    <w:lvl w:ilvl="7" w:tplc="54686F64">
      <w:start w:val="1"/>
      <w:numFmt w:val="lowerLetter"/>
      <w:lvlText w:val="%8."/>
      <w:lvlJc w:val="left"/>
      <w:pPr>
        <w:ind w:left="5760" w:hanging="360"/>
      </w:pPr>
    </w:lvl>
    <w:lvl w:ilvl="8" w:tplc="D6F629DA">
      <w:start w:val="1"/>
      <w:numFmt w:val="lowerRoman"/>
      <w:lvlText w:val="%9."/>
      <w:lvlJc w:val="right"/>
      <w:pPr>
        <w:ind w:left="6480" w:hanging="180"/>
      </w:pPr>
    </w:lvl>
  </w:abstractNum>
  <w:abstractNum w:abstractNumId="3" w15:restartNumberingAfterBreak="0">
    <w:nsid w:val="03A1EB04"/>
    <w:multiLevelType w:val="hybridMultilevel"/>
    <w:tmpl w:val="409299AA"/>
    <w:lvl w:ilvl="0" w:tplc="A2EA8C44">
      <w:start w:val="1"/>
      <w:numFmt w:val="bullet"/>
      <w:lvlText w:val=""/>
      <w:lvlJc w:val="left"/>
      <w:pPr>
        <w:ind w:left="720" w:hanging="360"/>
      </w:pPr>
      <w:rPr>
        <w:rFonts w:ascii="Symbol" w:hAnsi="Symbol" w:hint="default"/>
      </w:rPr>
    </w:lvl>
    <w:lvl w:ilvl="1" w:tplc="A80A10E0">
      <w:start w:val="1"/>
      <w:numFmt w:val="bullet"/>
      <w:lvlText w:val="o"/>
      <w:lvlJc w:val="left"/>
      <w:pPr>
        <w:ind w:left="1440" w:hanging="360"/>
      </w:pPr>
      <w:rPr>
        <w:rFonts w:ascii="Courier New" w:hAnsi="Courier New" w:hint="default"/>
      </w:rPr>
    </w:lvl>
    <w:lvl w:ilvl="2" w:tplc="B7B64B42">
      <w:start w:val="1"/>
      <w:numFmt w:val="bullet"/>
      <w:lvlText w:val=""/>
      <w:lvlJc w:val="left"/>
      <w:pPr>
        <w:ind w:left="2160" w:hanging="360"/>
      </w:pPr>
      <w:rPr>
        <w:rFonts w:ascii="Wingdings" w:hAnsi="Wingdings" w:hint="default"/>
      </w:rPr>
    </w:lvl>
    <w:lvl w:ilvl="3" w:tplc="B094A93C">
      <w:start w:val="1"/>
      <w:numFmt w:val="bullet"/>
      <w:lvlText w:val=""/>
      <w:lvlJc w:val="left"/>
      <w:pPr>
        <w:ind w:left="2880" w:hanging="360"/>
      </w:pPr>
      <w:rPr>
        <w:rFonts w:ascii="Symbol" w:hAnsi="Symbol" w:hint="default"/>
      </w:rPr>
    </w:lvl>
    <w:lvl w:ilvl="4" w:tplc="F2A41E8E">
      <w:start w:val="1"/>
      <w:numFmt w:val="bullet"/>
      <w:lvlText w:val="o"/>
      <w:lvlJc w:val="left"/>
      <w:pPr>
        <w:ind w:left="3600" w:hanging="360"/>
      </w:pPr>
      <w:rPr>
        <w:rFonts w:ascii="Courier New" w:hAnsi="Courier New" w:hint="default"/>
      </w:rPr>
    </w:lvl>
    <w:lvl w:ilvl="5" w:tplc="B62EB6BC">
      <w:start w:val="1"/>
      <w:numFmt w:val="bullet"/>
      <w:lvlText w:val=""/>
      <w:lvlJc w:val="left"/>
      <w:pPr>
        <w:ind w:left="4320" w:hanging="360"/>
      </w:pPr>
      <w:rPr>
        <w:rFonts w:ascii="Wingdings" w:hAnsi="Wingdings" w:hint="default"/>
      </w:rPr>
    </w:lvl>
    <w:lvl w:ilvl="6" w:tplc="CCC6452A">
      <w:start w:val="1"/>
      <w:numFmt w:val="bullet"/>
      <w:lvlText w:val=""/>
      <w:lvlJc w:val="left"/>
      <w:pPr>
        <w:ind w:left="5040" w:hanging="360"/>
      </w:pPr>
      <w:rPr>
        <w:rFonts w:ascii="Symbol" w:hAnsi="Symbol" w:hint="default"/>
      </w:rPr>
    </w:lvl>
    <w:lvl w:ilvl="7" w:tplc="B388EF60">
      <w:start w:val="1"/>
      <w:numFmt w:val="bullet"/>
      <w:lvlText w:val="o"/>
      <w:lvlJc w:val="left"/>
      <w:pPr>
        <w:ind w:left="5760" w:hanging="360"/>
      </w:pPr>
      <w:rPr>
        <w:rFonts w:ascii="Courier New" w:hAnsi="Courier New" w:hint="default"/>
      </w:rPr>
    </w:lvl>
    <w:lvl w:ilvl="8" w:tplc="EFBC81D4">
      <w:start w:val="1"/>
      <w:numFmt w:val="bullet"/>
      <w:lvlText w:val=""/>
      <w:lvlJc w:val="left"/>
      <w:pPr>
        <w:ind w:left="6480" w:hanging="360"/>
      </w:pPr>
      <w:rPr>
        <w:rFonts w:ascii="Wingdings" w:hAnsi="Wingdings" w:hint="default"/>
      </w:rPr>
    </w:lvl>
  </w:abstractNum>
  <w:abstractNum w:abstractNumId="4" w15:restartNumberingAfterBreak="0">
    <w:nsid w:val="03A86AD1"/>
    <w:multiLevelType w:val="multilevel"/>
    <w:tmpl w:val="3D1A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C19C4"/>
    <w:multiLevelType w:val="hybridMultilevel"/>
    <w:tmpl w:val="70447D66"/>
    <w:lvl w:ilvl="0" w:tplc="411AE5EA">
      <w:start w:val="1"/>
      <w:numFmt w:val="bullet"/>
      <w:lvlText w:val=""/>
      <w:lvlJc w:val="left"/>
      <w:pPr>
        <w:ind w:left="720" w:hanging="360"/>
      </w:pPr>
      <w:rPr>
        <w:rFonts w:ascii="Symbol" w:hAnsi="Symbol" w:hint="default"/>
      </w:rPr>
    </w:lvl>
    <w:lvl w:ilvl="1" w:tplc="EBFCD754">
      <w:start w:val="1"/>
      <w:numFmt w:val="bullet"/>
      <w:lvlText w:val="o"/>
      <w:lvlJc w:val="left"/>
      <w:pPr>
        <w:ind w:left="1440" w:hanging="360"/>
      </w:pPr>
      <w:rPr>
        <w:rFonts w:ascii="Courier New" w:hAnsi="Courier New" w:hint="default"/>
      </w:rPr>
    </w:lvl>
    <w:lvl w:ilvl="2" w:tplc="2EA0F988">
      <w:start w:val="1"/>
      <w:numFmt w:val="bullet"/>
      <w:lvlText w:val=""/>
      <w:lvlJc w:val="left"/>
      <w:pPr>
        <w:ind w:left="2160" w:hanging="360"/>
      </w:pPr>
      <w:rPr>
        <w:rFonts w:ascii="Wingdings" w:hAnsi="Wingdings" w:hint="default"/>
      </w:rPr>
    </w:lvl>
    <w:lvl w:ilvl="3" w:tplc="74A41AA0">
      <w:start w:val="1"/>
      <w:numFmt w:val="bullet"/>
      <w:lvlText w:val=""/>
      <w:lvlJc w:val="left"/>
      <w:pPr>
        <w:ind w:left="2880" w:hanging="360"/>
      </w:pPr>
      <w:rPr>
        <w:rFonts w:ascii="Symbol" w:hAnsi="Symbol" w:hint="default"/>
      </w:rPr>
    </w:lvl>
    <w:lvl w:ilvl="4" w:tplc="D6C87544">
      <w:start w:val="1"/>
      <w:numFmt w:val="bullet"/>
      <w:lvlText w:val="o"/>
      <w:lvlJc w:val="left"/>
      <w:pPr>
        <w:ind w:left="3600" w:hanging="360"/>
      </w:pPr>
      <w:rPr>
        <w:rFonts w:ascii="Courier New" w:hAnsi="Courier New" w:hint="default"/>
      </w:rPr>
    </w:lvl>
    <w:lvl w:ilvl="5" w:tplc="52F02828">
      <w:start w:val="1"/>
      <w:numFmt w:val="bullet"/>
      <w:lvlText w:val=""/>
      <w:lvlJc w:val="left"/>
      <w:pPr>
        <w:ind w:left="4320" w:hanging="360"/>
      </w:pPr>
      <w:rPr>
        <w:rFonts w:ascii="Wingdings" w:hAnsi="Wingdings" w:hint="default"/>
      </w:rPr>
    </w:lvl>
    <w:lvl w:ilvl="6" w:tplc="CB3077D4">
      <w:start w:val="1"/>
      <w:numFmt w:val="bullet"/>
      <w:lvlText w:val=""/>
      <w:lvlJc w:val="left"/>
      <w:pPr>
        <w:ind w:left="5040" w:hanging="360"/>
      </w:pPr>
      <w:rPr>
        <w:rFonts w:ascii="Symbol" w:hAnsi="Symbol" w:hint="default"/>
      </w:rPr>
    </w:lvl>
    <w:lvl w:ilvl="7" w:tplc="9662B766">
      <w:start w:val="1"/>
      <w:numFmt w:val="bullet"/>
      <w:lvlText w:val="o"/>
      <w:lvlJc w:val="left"/>
      <w:pPr>
        <w:ind w:left="5760" w:hanging="360"/>
      </w:pPr>
      <w:rPr>
        <w:rFonts w:ascii="Courier New" w:hAnsi="Courier New" w:hint="default"/>
      </w:rPr>
    </w:lvl>
    <w:lvl w:ilvl="8" w:tplc="34E6E464">
      <w:start w:val="1"/>
      <w:numFmt w:val="bullet"/>
      <w:lvlText w:val=""/>
      <w:lvlJc w:val="left"/>
      <w:pPr>
        <w:ind w:left="6480" w:hanging="360"/>
      </w:pPr>
      <w:rPr>
        <w:rFonts w:ascii="Wingdings" w:hAnsi="Wingdings" w:hint="default"/>
      </w:rPr>
    </w:lvl>
  </w:abstractNum>
  <w:abstractNum w:abstractNumId="6" w15:restartNumberingAfterBreak="0">
    <w:nsid w:val="07F71345"/>
    <w:multiLevelType w:val="hybridMultilevel"/>
    <w:tmpl w:val="AB763C64"/>
    <w:lvl w:ilvl="0" w:tplc="244E508E">
      <w:start w:val="1"/>
      <w:numFmt w:val="bullet"/>
      <w:lvlText w:val=""/>
      <w:lvlJc w:val="left"/>
      <w:pPr>
        <w:ind w:left="720" w:hanging="360"/>
      </w:pPr>
      <w:rPr>
        <w:rFonts w:ascii="Symbol" w:hAnsi="Symbol" w:hint="default"/>
      </w:rPr>
    </w:lvl>
    <w:lvl w:ilvl="1" w:tplc="E7D8DABA">
      <w:start w:val="1"/>
      <w:numFmt w:val="bullet"/>
      <w:lvlText w:val="o"/>
      <w:lvlJc w:val="left"/>
      <w:pPr>
        <w:ind w:left="1440" w:hanging="360"/>
      </w:pPr>
      <w:rPr>
        <w:rFonts w:ascii="Courier New" w:hAnsi="Courier New" w:hint="default"/>
      </w:rPr>
    </w:lvl>
    <w:lvl w:ilvl="2" w:tplc="B7000CCE">
      <w:start w:val="1"/>
      <w:numFmt w:val="bullet"/>
      <w:lvlText w:val=""/>
      <w:lvlJc w:val="left"/>
      <w:pPr>
        <w:ind w:left="2160" w:hanging="360"/>
      </w:pPr>
      <w:rPr>
        <w:rFonts w:ascii="Wingdings" w:hAnsi="Wingdings" w:hint="default"/>
      </w:rPr>
    </w:lvl>
    <w:lvl w:ilvl="3" w:tplc="A044C554">
      <w:start w:val="1"/>
      <w:numFmt w:val="bullet"/>
      <w:lvlText w:val=""/>
      <w:lvlJc w:val="left"/>
      <w:pPr>
        <w:ind w:left="2880" w:hanging="360"/>
      </w:pPr>
      <w:rPr>
        <w:rFonts w:ascii="Symbol" w:hAnsi="Symbol" w:hint="default"/>
      </w:rPr>
    </w:lvl>
    <w:lvl w:ilvl="4" w:tplc="E3FE1964">
      <w:start w:val="1"/>
      <w:numFmt w:val="bullet"/>
      <w:lvlText w:val="o"/>
      <w:lvlJc w:val="left"/>
      <w:pPr>
        <w:ind w:left="3600" w:hanging="360"/>
      </w:pPr>
      <w:rPr>
        <w:rFonts w:ascii="Courier New" w:hAnsi="Courier New" w:hint="default"/>
      </w:rPr>
    </w:lvl>
    <w:lvl w:ilvl="5" w:tplc="84AE8724">
      <w:start w:val="1"/>
      <w:numFmt w:val="bullet"/>
      <w:lvlText w:val=""/>
      <w:lvlJc w:val="left"/>
      <w:pPr>
        <w:ind w:left="4320" w:hanging="360"/>
      </w:pPr>
      <w:rPr>
        <w:rFonts w:ascii="Wingdings" w:hAnsi="Wingdings" w:hint="default"/>
      </w:rPr>
    </w:lvl>
    <w:lvl w:ilvl="6" w:tplc="FE4C5A70">
      <w:start w:val="1"/>
      <w:numFmt w:val="bullet"/>
      <w:lvlText w:val=""/>
      <w:lvlJc w:val="left"/>
      <w:pPr>
        <w:ind w:left="5040" w:hanging="360"/>
      </w:pPr>
      <w:rPr>
        <w:rFonts w:ascii="Symbol" w:hAnsi="Symbol" w:hint="default"/>
      </w:rPr>
    </w:lvl>
    <w:lvl w:ilvl="7" w:tplc="053E726C">
      <w:start w:val="1"/>
      <w:numFmt w:val="bullet"/>
      <w:lvlText w:val="o"/>
      <w:lvlJc w:val="left"/>
      <w:pPr>
        <w:ind w:left="5760" w:hanging="360"/>
      </w:pPr>
      <w:rPr>
        <w:rFonts w:ascii="Courier New" w:hAnsi="Courier New" w:hint="default"/>
      </w:rPr>
    </w:lvl>
    <w:lvl w:ilvl="8" w:tplc="381AA59E">
      <w:start w:val="1"/>
      <w:numFmt w:val="bullet"/>
      <w:lvlText w:val=""/>
      <w:lvlJc w:val="left"/>
      <w:pPr>
        <w:ind w:left="6480" w:hanging="360"/>
      </w:pPr>
      <w:rPr>
        <w:rFonts w:ascii="Wingdings" w:hAnsi="Wingdings" w:hint="default"/>
      </w:rPr>
    </w:lvl>
  </w:abstractNum>
  <w:abstractNum w:abstractNumId="7" w15:restartNumberingAfterBreak="0">
    <w:nsid w:val="0C5F0FEA"/>
    <w:multiLevelType w:val="hybridMultilevel"/>
    <w:tmpl w:val="6AFE06B4"/>
    <w:lvl w:ilvl="0" w:tplc="983CB2EA">
      <w:start w:val="1"/>
      <w:numFmt w:val="bullet"/>
      <w:lvlText w:val=""/>
      <w:lvlJc w:val="left"/>
      <w:pPr>
        <w:ind w:left="720" w:hanging="360"/>
      </w:pPr>
      <w:rPr>
        <w:rFonts w:ascii="Symbol" w:hAnsi="Symbol" w:hint="default"/>
      </w:rPr>
    </w:lvl>
    <w:lvl w:ilvl="1" w:tplc="3E524F0A">
      <w:start w:val="1"/>
      <w:numFmt w:val="bullet"/>
      <w:lvlText w:val="o"/>
      <w:lvlJc w:val="left"/>
      <w:pPr>
        <w:ind w:left="1440" w:hanging="360"/>
      </w:pPr>
      <w:rPr>
        <w:rFonts w:ascii="Courier New" w:hAnsi="Courier New" w:hint="default"/>
      </w:rPr>
    </w:lvl>
    <w:lvl w:ilvl="2" w:tplc="8BAE3820">
      <w:start w:val="1"/>
      <w:numFmt w:val="bullet"/>
      <w:lvlText w:val=""/>
      <w:lvlJc w:val="left"/>
      <w:pPr>
        <w:ind w:left="2160" w:hanging="360"/>
      </w:pPr>
      <w:rPr>
        <w:rFonts w:ascii="Wingdings" w:hAnsi="Wingdings" w:hint="default"/>
      </w:rPr>
    </w:lvl>
    <w:lvl w:ilvl="3" w:tplc="A42CCB0A">
      <w:start w:val="1"/>
      <w:numFmt w:val="bullet"/>
      <w:lvlText w:val=""/>
      <w:lvlJc w:val="left"/>
      <w:pPr>
        <w:ind w:left="2880" w:hanging="360"/>
      </w:pPr>
      <w:rPr>
        <w:rFonts w:ascii="Symbol" w:hAnsi="Symbol" w:hint="default"/>
      </w:rPr>
    </w:lvl>
    <w:lvl w:ilvl="4" w:tplc="D40C58C0">
      <w:start w:val="1"/>
      <w:numFmt w:val="bullet"/>
      <w:lvlText w:val="o"/>
      <w:lvlJc w:val="left"/>
      <w:pPr>
        <w:ind w:left="3600" w:hanging="360"/>
      </w:pPr>
      <w:rPr>
        <w:rFonts w:ascii="Courier New" w:hAnsi="Courier New" w:hint="default"/>
      </w:rPr>
    </w:lvl>
    <w:lvl w:ilvl="5" w:tplc="1026D9DA">
      <w:start w:val="1"/>
      <w:numFmt w:val="bullet"/>
      <w:lvlText w:val=""/>
      <w:lvlJc w:val="left"/>
      <w:pPr>
        <w:ind w:left="4320" w:hanging="360"/>
      </w:pPr>
      <w:rPr>
        <w:rFonts w:ascii="Wingdings" w:hAnsi="Wingdings" w:hint="default"/>
      </w:rPr>
    </w:lvl>
    <w:lvl w:ilvl="6" w:tplc="3FEE1F02">
      <w:start w:val="1"/>
      <w:numFmt w:val="bullet"/>
      <w:lvlText w:val=""/>
      <w:lvlJc w:val="left"/>
      <w:pPr>
        <w:ind w:left="5040" w:hanging="360"/>
      </w:pPr>
      <w:rPr>
        <w:rFonts w:ascii="Symbol" w:hAnsi="Symbol" w:hint="default"/>
      </w:rPr>
    </w:lvl>
    <w:lvl w:ilvl="7" w:tplc="0E705DFE">
      <w:start w:val="1"/>
      <w:numFmt w:val="bullet"/>
      <w:lvlText w:val="o"/>
      <w:lvlJc w:val="left"/>
      <w:pPr>
        <w:ind w:left="5760" w:hanging="360"/>
      </w:pPr>
      <w:rPr>
        <w:rFonts w:ascii="Courier New" w:hAnsi="Courier New" w:hint="default"/>
      </w:rPr>
    </w:lvl>
    <w:lvl w:ilvl="8" w:tplc="57887896">
      <w:start w:val="1"/>
      <w:numFmt w:val="bullet"/>
      <w:lvlText w:val=""/>
      <w:lvlJc w:val="left"/>
      <w:pPr>
        <w:ind w:left="6480" w:hanging="360"/>
      </w:pPr>
      <w:rPr>
        <w:rFonts w:ascii="Wingdings" w:hAnsi="Wingdings" w:hint="default"/>
      </w:rPr>
    </w:lvl>
  </w:abstractNum>
  <w:abstractNum w:abstractNumId="8" w15:restartNumberingAfterBreak="0">
    <w:nsid w:val="0FE56003"/>
    <w:multiLevelType w:val="hybridMultilevel"/>
    <w:tmpl w:val="FFFFFFFF"/>
    <w:lvl w:ilvl="0" w:tplc="977C002C">
      <w:start w:val="1"/>
      <w:numFmt w:val="bullet"/>
      <w:lvlText w:val=""/>
      <w:lvlJc w:val="left"/>
      <w:pPr>
        <w:ind w:left="720" w:hanging="360"/>
      </w:pPr>
      <w:rPr>
        <w:rFonts w:ascii="Symbol" w:hAnsi="Symbol" w:hint="default"/>
      </w:rPr>
    </w:lvl>
    <w:lvl w:ilvl="1" w:tplc="DF4049C4">
      <w:start w:val="1"/>
      <w:numFmt w:val="bullet"/>
      <w:lvlText w:val="o"/>
      <w:lvlJc w:val="left"/>
      <w:pPr>
        <w:ind w:left="1440" w:hanging="360"/>
      </w:pPr>
      <w:rPr>
        <w:rFonts w:ascii="Courier New" w:hAnsi="Courier New" w:hint="default"/>
      </w:rPr>
    </w:lvl>
    <w:lvl w:ilvl="2" w:tplc="4044E97C">
      <w:start w:val="1"/>
      <w:numFmt w:val="bullet"/>
      <w:lvlText w:val=""/>
      <w:lvlJc w:val="left"/>
      <w:pPr>
        <w:ind w:left="2160" w:hanging="360"/>
      </w:pPr>
      <w:rPr>
        <w:rFonts w:ascii="Wingdings" w:hAnsi="Wingdings" w:hint="default"/>
      </w:rPr>
    </w:lvl>
    <w:lvl w:ilvl="3" w:tplc="BCFA76B2">
      <w:start w:val="1"/>
      <w:numFmt w:val="bullet"/>
      <w:lvlText w:val=""/>
      <w:lvlJc w:val="left"/>
      <w:pPr>
        <w:ind w:left="2880" w:hanging="360"/>
      </w:pPr>
      <w:rPr>
        <w:rFonts w:ascii="Symbol" w:hAnsi="Symbol" w:hint="default"/>
      </w:rPr>
    </w:lvl>
    <w:lvl w:ilvl="4" w:tplc="EE781D8A">
      <w:start w:val="1"/>
      <w:numFmt w:val="bullet"/>
      <w:lvlText w:val="o"/>
      <w:lvlJc w:val="left"/>
      <w:pPr>
        <w:ind w:left="3600" w:hanging="360"/>
      </w:pPr>
      <w:rPr>
        <w:rFonts w:ascii="Courier New" w:hAnsi="Courier New" w:hint="default"/>
      </w:rPr>
    </w:lvl>
    <w:lvl w:ilvl="5" w:tplc="8182C760">
      <w:start w:val="1"/>
      <w:numFmt w:val="bullet"/>
      <w:lvlText w:val=""/>
      <w:lvlJc w:val="left"/>
      <w:pPr>
        <w:ind w:left="4320" w:hanging="360"/>
      </w:pPr>
      <w:rPr>
        <w:rFonts w:ascii="Wingdings" w:hAnsi="Wingdings" w:hint="default"/>
      </w:rPr>
    </w:lvl>
    <w:lvl w:ilvl="6" w:tplc="4D342C14">
      <w:start w:val="1"/>
      <w:numFmt w:val="bullet"/>
      <w:lvlText w:val=""/>
      <w:lvlJc w:val="left"/>
      <w:pPr>
        <w:ind w:left="5040" w:hanging="360"/>
      </w:pPr>
      <w:rPr>
        <w:rFonts w:ascii="Symbol" w:hAnsi="Symbol" w:hint="default"/>
      </w:rPr>
    </w:lvl>
    <w:lvl w:ilvl="7" w:tplc="6F2200C4">
      <w:start w:val="1"/>
      <w:numFmt w:val="bullet"/>
      <w:lvlText w:val="o"/>
      <w:lvlJc w:val="left"/>
      <w:pPr>
        <w:ind w:left="5760" w:hanging="360"/>
      </w:pPr>
      <w:rPr>
        <w:rFonts w:ascii="Courier New" w:hAnsi="Courier New" w:hint="default"/>
      </w:rPr>
    </w:lvl>
    <w:lvl w:ilvl="8" w:tplc="A8764644">
      <w:start w:val="1"/>
      <w:numFmt w:val="bullet"/>
      <w:lvlText w:val=""/>
      <w:lvlJc w:val="left"/>
      <w:pPr>
        <w:ind w:left="6480" w:hanging="360"/>
      </w:pPr>
      <w:rPr>
        <w:rFonts w:ascii="Wingdings" w:hAnsi="Wingdings" w:hint="default"/>
      </w:rPr>
    </w:lvl>
  </w:abstractNum>
  <w:abstractNum w:abstractNumId="9" w15:restartNumberingAfterBreak="0">
    <w:nsid w:val="128FE0BA"/>
    <w:multiLevelType w:val="hybridMultilevel"/>
    <w:tmpl w:val="7F125B72"/>
    <w:lvl w:ilvl="0" w:tplc="9468CAD2">
      <w:start w:val="1"/>
      <w:numFmt w:val="bullet"/>
      <w:lvlText w:val=""/>
      <w:lvlJc w:val="left"/>
      <w:pPr>
        <w:ind w:left="720" w:hanging="360"/>
      </w:pPr>
      <w:rPr>
        <w:rFonts w:ascii="Symbol" w:hAnsi="Symbol" w:hint="default"/>
      </w:rPr>
    </w:lvl>
    <w:lvl w:ilvl="1" w:tplc="9974700C">
      <w:start w:val="1"/>
      <w:numFmt w:val="bullet"/>
      <w:lvlText w:val="o"/>
      <w:lvlJc w:val="left"/>
      <w:pPr>
        <w:ind w:left="1440" w:hanging="360"/>
      </w:pPr>
      <w:rPr>
        <w:rFonts w:ascii="Courier New" w:hAnsi="Courier New" w:hint="default"/>
      </w:rPr>
    </w:lvl>
    <w:lvl w:ilvl="2" w:tplc="08A04D0C">
      <w:start w:val="1"/>
      <w:numFmt w:val="bullet"/>
      <w:lvlText w:val=""/>
      <w:lvlJc w:val="left"/>
      <w:pPr>
        <w:ind w:left="2160" w:hanging="360"/>
      </w:pPr>
      <w:rPr>
        <w:rFonts w:ascii="Wingdings" w:hAnsi="Wingdings" w:hint="default"/>
      </w:rPr>
    </w:lvl>
    <w:lvl w:ilvl="3" w:tplc="4BCC5BB2">
      <w:start w:val="1"/>
      <w:numFmt w:val="bullet"/>
      <w:lvlText w:val=""/>
      <w:lvlJc w:val="left"/>
      <w:pPr>
        <w:ind w:left="2880" w:hanging="360"/>
      </w:pPr>
      <w:rPr>
        <w:rFonts w:ascii="Symbol" w:hAnsi="Symbol" w:hint="default"/>
      </w:rPr>
    </w:lvl>
    <w:lvl w:ilvl="4" w:tplc="25BC2272">
      <w:start w:val="1"/>
      <w:numFmt w:val="bullet"/>
      <w:lvlText w:val="o"/>
      <w:lvlJc w:val="left"/>
      <w:pPr>
        <w:ind w:left="3600" w:hanging="360"/>
      </w:pPr>
      <w:rPr>
        <w:rFonts w:ascii="Courier New" w:hAnsi="Courier New" w:hint="default"/>
      </w:rPr>
    </w:lvl>
    <w:lvl w:ilvl="5" w:tplc="D6841382">
      <w:start w:val="1"/>
      <w:numFmt w:val="bullet"/>
      <w:lvlText w:val=""/>
      <w:lvlJc w:val="left"/>
      <w:pPr>
        <w:ind w:left="4320" w:hanging="360"/>
      </w:pPr>
      <w:rPr>
        <w:rFonts w:ascii="Wingdings" w:hAnsi="Wingdings" w:hint="default"/>
      </w:rPr>
    </w:lvl>
    <w:lvl w:ilvl="6" w:tplc="9E4E8126">
      <w:start w:val="1"/>
      <w:numFmt w:val="bullet"/>
      <w:lvlText w:val=""/>
      <w:lvlJc w:val="left"/>
      <w:pPr>
        <w:ind w:left="5040" w:hanging="360"/>
      </w:pPr>
      <w:rPr>
        <w:rFonts w:ascii="Symbol" w:hAnsi="Symbol" w:hint="default"/>
      </w:rPr>
    </w:lvl>
    <w:lvl w:ilvl="7" w:tplc="EE60832A">
      <w:start w:val="1"/>
      <w:numFmt w:val="bullet"/>
      <w:lvlText w:val="o"/>
      <w:lvlJc w:val="left"/>
      <w:pPr>
        <w:ind w:left="5760" w:hanging="360"/>
      </w:pPr>
      <w:rPr>
        <w:rFonts w:ascii="Courier New" w:hAnsi="Courier New" w:hint="default"/>
      </w:rPr>
    </w:lvl>
    <w:lvl w:ilvl="8" w:tplc="4B74F106">
      <w:start w:val="1"/>
      <w:numFmt w:val="bullet"/>
      <w:lvlText w:val=""/>
      <w:lvlJc w:val="left"/>
      <w:pPr>
        <w:ind w:left="6480" w:hanging="360"/>
      </w:pPr>
      <w:rPr>
        <w:rFonts w:ascii="Wingdings" w:hAnsi="Wingdings" w:hint="default"/>
      </w:rPr>
    </w:lvl>
  </w:abstractNum>
  <w:abstractNum w:abstractNumId="10" w15:restartNumberingAfterBreak="0">
    <w:nsid w:val="14DD0D04"/>
    <w:multiLevelType w:val="multilevel"/>
    <w:tmpl w:val="07BC1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1C1B0"/>
    <w:multiLevelType w:val="hybridMultilevel"/>
    <w:tmpl w:val="19A06B54"/>
    <w:lvl w:ilvl="0" w:tplc="102CB4D6">
      <w:start w:val="1"/>
      <w:numFmt w:val="bullet"/>
      <w:lvlText w:val=""/>
      <w:lvlJc w:val="left"/>
      <w:pPr>
        <w:ind w:left="720" w:hanging="360"/>
      </w:pPr>
      <w:rPr>
        <w:rFonts w:ascii="Symbol" w:hAnsi="Symbol" w:hint="default"/>
      </w:rPr>
    </w:lvl>
    <w:lvl w:ilvl="1" w:tplc="23EEA5FC">
      <w:start w:val="1"/>
      <w:numFmt w:val="bullet"/>
      <w:lvlText w:val="o"/>
      <w:lvlJc w:val="left"/>
      <w:pPr>
        <w:ind w:left="1440" w:hanging="360"/>
      </w:pPr>
      <w:rPr>
        <w:rFonts w:ascii="Courier New" w:hAnsi="Courier New" w:hint="default"/>
      </w:rPr>
    </w:lvl>
    <w:lvl w:ilvl="2" w:tplc="5ED21C48">
      <w:start w:val="1"/>
      <w:numFmt w:val="bullet"/>
      <w:lvlText w:val=""/>
      <w:lvlJc w:val="left"/>
      <w:pPr>
        <w:ind w:left="2160" w:hanging="360"/>
      </w:pPr>
      <w:rPr>
        <w:rFonts w:ascii="Wingdings" w:hAnsi="Wingdings" w:hint="default"/>
      </w:rPr>
    </w:lvl>
    <w:lvl w:ilvl="3" w:tplc="61986E6A">
      <w:start w:val="1"/>
      <w:numFmt w:val="bullet"/>
      <w:lvlText w:val=""/>
      <w:lvlJc w:val="left"/>
      <w:pPr>
        <w:ind w:left="2880" w:hanging="360"/>
      </w:pPr>
      <w:rPr>
        <w:rFonts w:ascii="Symbol" w:hAnsi="Symbol" w:hint="default"/>
      </w:rPr>
    </w:lvl>
    <w:lvl w:ilvl="4" w:tplc="60C4980C">
      <w:start w:val="1"/>
      <w:numFmt w:val="bullet"/>
      <w:lvlText w:val="o"/>
      <w:lvlJc w:val="left"/>
      <w:pPr>
        <w:ind w:left="3600" w:hanging="360"/>
      </w:pPr>
      <w:rPr>
        <w:rFonts w:ascii="Courier New" w:hAnsi="Courier New" w:hint="default"/>
      </w:rPr>
    </w:lvl>
    <w:lvl w:ilvl="5" w:tplc="884AED6E">
      <w:start w:val="1"/>
      <w:numFmt w:val="bullet"/>
      <w:lvlText w:val=""/>
      <w:lvlJc w:val="left"/>
      <w:pPr>
        <w:ind w:left="4320" w:hanging="360"/>
      </w:pPr>
      <w:rPr>
        <w:rFonts w:ascii="Wingdings" w:hAnsi="Wingdings" w:hint="default"/>
      </w:rPr>
    </w:lvl>
    <w:lvl w:ilvl="6" w:tplc="3C6C7432">
      <w:start w:val="1"/>
      <w:numFmt w:val="bullet"/>
      <w:lvlText w:val=""/>
      <w:lvlJc w:val="left"/>
      <w:pPr>
        <w:ind w:left="5040" w:hanging="360"/>
      </w:pPr>
      <w:rPr>
        <w:rFonts w:ascii="Symbol" w:hAnsi="Symbol" w:hint="default"/>
      </w:rPr>
    </w:lvl>
    <w:lvl w:ilvl="7" w:tplc="31CCAAC0">
      <w:start w:val="1"/>
      <w:numFmt w:val="bullet"/>
      <w:lvlText w:val="o"/>
      <w:lvlJc w:val="left"/>
      <w:pPr>
        <w:ind w:left="5760" w:hanging="360"/>
      </w:pPr>
      <w:rPr>
        <w:rFonts w:ascii="Courier New" w:hAnsi="Courier New" w:hint="default"/>
      </w:rPr>
    </w:lvl>
    <w:lvl w:ilvl="8" w:tplc="385C93F6">
      <w:start w:val="1"/>
      <w:numFmt w:val="bullet"/>
      <w:lvlText w:val=""/>
      <w:lvlJc w:val="left"/>
      <w:pPr>
        <w:ind w:left="6480" w:hanging="360"/>
      </w:pPr>
      <w:rPr>
        <w:rFonts w:ascii="Wingdings" w:hAnsi="Wingdings" w:hint="default"/>
      </w:rPr>
    </w:lvl>
  </w:abstractNum>
  <w:abstractNum w:abstractNumId="12" w15:restartNumberingAfterBreak="0">
    <w:nsid w:val="1DEDBDC1"/>
    <w:multiLevelType w:val="hybridMultilevel"/>
    <w:tmpl w:val="37B6CA8C"/>
    <w:lvl w:ilvl="0" w:tplc="FDD469CE">
      <w:start w:val="1"/>
      <w:numFmt w:val="bullet"/>
      <w:lvlText w:val=""/>
      <w:lvlJc w:val="left"/>
      <w:pPr>
        <w:ind w:left="720" w:hanging="360"/>
      </w:pPr>
      <w:rPr>
        <w:rFonts w:ascii="Symbol" w:hAnsi="Symbol" w:hint="default"/>
      </w:rPr>
    </w:lvl>
    <w:lvl w:ilvl="1" w:tplc="A0C640C6">
      <w:start w:val="1"/>
      <w:numFmt w:val="bullet"/>
      <w:lvlText w:val="o"/>
      <w:lvlJc w:val="left"/>
      <w:pPr>
        <w:ind w:left="1440" w:hanging="360"/>
      </w:pPr>
      <w:rPr>
        <w:rFonts w:ascii="Courier New" w:hAnsi="Courier New" w:hint="default"/>
      </w:rPr>
    </w:lvl>
    <w:lvl w:ilvl="2" w:tplc="7C2C262A">
      <w:start w:val="1"/>
      <w:numFmt w:val="bullet"/>
      <w:lvlText w:val=""/>
      <w:lvlJc w:val="left"/>
      <w:pPr>
        <w:ind w:left="2160" w:hanging="360"/>
      </w:pPr>
      <w:rPr>
        <w:rFonts w:ascii="Wingdings" w:hAnsi="Wingdings" w:hint="default"/>
      </w:rPr>
    </w:lvl>
    <w:lvl w:ilvl="3" w:tplc="6B8C520A">
      <w:start w:val="1"/>
      <w:numFmt w:val="bullet"/>
      <w:lvlText w:val=""/>
      <w:lvlJc w:val="left"/>
      <w:pPr>
        <w:ind w:left="2880" w:hanging="360"/>
      </w:pPr>
      <w:rPr>
        <w:rFonts w:ascii="Symbol" w:hAnsi="Symbol" w:hint="default"/>
      </w:rPr>
    </w:lvl>
    <w:lvl w:ilvl="4" w:tplc="A4F6DBC8">
      <w:start w:val="1"/>
      <w:numFmt w:val="bullet"/>
      <w:lvlText w:val="o"/>
      <w:lvlJc w:val="left"/>
      <w:pPr>
        <w:ind w:left="3600" w:hanging="360"/>
      </w:pPr>
      <w:rPr>
        <w:rFonts w:ascii="Courier New" w:hAnsi="Courier New" w:hint="default"/>
      </w:rPr>
    </w:lvl>
    <w:lvl w:ilvl="5" w:tplc="3612C174">
      <w:start w:val="1"/>
      <w:numFmt w:val="bullet"/>
      <w:lvlText w:val=""/>
      <w:lvlJc w:val="left"/>
      <w:pPr>
        <w:ind w:left="4320" w:hanging="360"/>
      </w:pPr>
      <w:rPr>
        <w:rFonts w:ascii="Wingdings" w:hAnsi="Wingdings" w:hint="default"/>
      </w:rPr>
    </w:lvl>
    <w:lvl w:ilvl="6" w:tplc="123C08F0">
      <w:start w:val="1"/>
      <w:numFmt w:val="bullet"/>
      <w:lvlText w:val=""/>
      <w:lvlJc w:val="left"/>
      <w:pPr>
        <w:ind w:left="5040" w:hanging="360"/>
      </w:pPr>
      <w:rPr>
        <w:rFonts w:ascii="Symbol" w:hAnsi="Symbol" w:hint="default"/>
      </w:rPr>
    </w:lvl>
    <w:lvl w:ilvl="7" w:tplc="50F06A3E">
      <w:start w:val="1"/>
      <w:numFmt w:val="bullet"/>
      <w:lvlText w:val="o"/>
      <w:lvlJc w:val="left"/>
      <w:pPr>
        <w:ind w:left="5760" w:hanging="360"/>
      </w:pPr>
      <w:rPr>
        <w:rFonts w:ascii="Courier New" w:hAnsi="Courier New" w:hint="default"/>
      </w:rPr>
    </w:lvl>
    <w:lvl w:ilvl="8" w:tplc="3C564072">
      <w:start w:val="1"/>
      <w:numFmt w:val="bullet"/>
      <w:lvlText w:val=""/>
      <w:lvlJc w:val="left"/>
      <w:pPr>
        <w:ind w:left="6480" w:hanging="360"/>
      </w:pPr>
      <w:rPr>
        <w:rFonts w:ascii="Wingdings" w:hAnsi="Wingdings" w:hint="default"/>
      </w:rPr>
    </w:lvl>
  </w:abstractNum>
  <w:abstractNum w:abstractNumId="13" w15:restartNumberingAfterBreak="0">
    <w:nsid w:val="1FA10D3E"/>
    <w:multiLevelType w:val="hybridMultilevel"/>
    <w:tmpl w:val="B77A4E2A"/>
    <w:lvl w:ilvl="0" w:tplc="F170EDFA">
      <w:start w:val="1"/>
      <w:numFmt w:val="bullet"/>
      <w:lvlText w:val=""/>
      <w:lvlJc w:val="left"/>
      <w:pPr>
        <w:ind w:left="720" w:hanging="360"/>
      </w:pPr>
      <w:rPr>
        <w:rFonts w:ascii="Symbol" w:hAnsi="Symbol" w:hint="default"/>
      </w:rPr>
    </w:lvl>
    <w:lvl w:ilvl="1" w:tplc="283E52CC">
      <w:start w:val="1"/>
      <w:numFmt w:val="bullet"/>
      <w:lvlText w:val="o"/>
      <w:lvlJc w:val="left"/>
      <w:pPr>
        <w:ind w:left="1440" w:hanging="360"/>
      </w:pPr>
      <w:rPr>
        <w:rFonts w:ascii="Courier New" w:hAnsi="Courier New" w:hint="default"/>
      </w:rPr>
    </w:lvl>
    <w:lvl w:ilvl="2" w:tplc="F5706212">
      <w:start w:val="1"/>
      <w:numFmt w:val="bullet"/>
      <w:lvlText w:val=""/>
      <w:lvlJc w:val="left"/>
      <w:pPr>
        <w:ind w:left="2160" w:hanging="360"/>
      </w:pPr>
      <w:rPr>
        <w:rFonts w:ascii="Wingdings" w:hAnsi="Wingdings" w:hint="default"/>
      </w:rPr>
    </w:lvl>
    <w:lvl w:ilvl="3" w:tplc="B54CDD50">
      <w:start w:val="1"/>
      <w:numFmt w:val="bullet"/>
      <w:lvlText w:val=""/>
      <w:lvlJc w:val="left"/>
      <w:pPr>
        <w:ind w:left="2880" w:hanging="360"/>
      </w:pPr>
      <w:rPr>
        <w:rFonts w:ascii="Symbol" w:hAnsi="Symbol" w:hint="default"/>
      </w:rPr>
    </w:lvl>
    <w:lvl w:ilvl="4" w:tplc="CE566FE2">
      <w:start w:val="1"/>
      <w:numFmt w:val="bullet"/>
      <w:lvlText w:val="o"/>
      <w:lvlJc w:val="left"/>
      <w:pPr>
        <w:ind w:left="3600" w:hanging="360"/>
      </w:pPr>
      <w:rPr>
        <w:rFonts w:ascii="Courier New" w:hAnsi="Courier New" w:hint="default"/>
      </w:rPr>
    </w:lvl>
    <w:lvl w:ilvl="5" w:tplc="C3788DE4">
      <w:start w:val="1"/>
      <w:numFmt w:val="bullet"/>
      <w:lvlText w:val=""/>
      <w:lvlJc w:val="left"/>
      <w:pPr>
        <w:ind w:left="4320" w:hanging="360"/>
      </w:pPr>
      <w:rPr>
        <w:rFonts w:ascii="Wingdings" w:hAnsi="Wingdings" w:hint="default"/>
      </w:rPr>
    </w:lvl>
    <w:lvl w:ilvl="6" w:tplc="F8CEB1FC">
      <w:start w:val="1"/>
      <w:numFmt w:val="bullet"/>
      <w:lvlText w:val=""/>
      <w:lvlJc w:val="left"/>
      <w:pPr>
        <w:ind w:left="5040" w:hanging="360"/>
      </w:pPr>
      <w:rPr>
        <w:rFonts w:ascii="Symbol" w:hAnsi="Symbol" w:hint="default"/>
      </w:rPr>
    </w:lvl>
    <w:lvl w:ilvl="7" w:tplc="BA500360">
      <w:start w:val="1"/>
      <w:numFmt w:val="bullet"/>
      <w:lvlText w:val="o"/>
      <w:lvlJc w:val="left"/>
      <w:pPr>
        <w:ind w:left="5760" w:hanging="360"/>
      </w:pPr>
      <w:rPr>
        <w:rFonts w:ascii="Courier New" w:hAnsi="Courier New" w:hint="default"/>
      </w:rPr>
    </w:lvl>
    <w:lvl w:ilvl="8" w:tplc="F162F27C">
      <w:start w:val="1"/>
      <w:numFmt w:val="bullet"/>
      <w:lvlText w:val=""/>
      <w:lvlJc w:val="left"/>
      <w:pPr>
        <w:ind w:left="6480" w:hanging="360"/>
      </w:pPr>
      <w:rPr>
        <w:rFonts w:ascii="Wingdings" w:hAnsi="Wingdings" w:hint="default"/>
      </w:rPr>
    </w:lvl>
  </w:abstractNum>
  <w:abstractNum w:abstractNumId="14" w15:restartNumberingAfterBreak="0">
    <w:nsid w:val="209C2899"/>
    <w:multiLevelType w:val="hybridMultilevel"/>
    <w:tmpl w:val="28E64248"/>
    <w:lvl w:ilvl="0" w:tplc="12222494">
      <w:start w:val="1"/>
      <w:numFmt w:val="bullet"/>
      <w:lvlText w:val=""/>
      <w:lvlJc w:val="left"/>
      <w:pPr>
        <w:ind w:left="720" w:hanging="360"/>
      </w:pPr>
      <w:rPr>
        <w:rFonts w:ascii="Symbol" w:hAnsi="Symbol" w:hint="default"/>
      </w:rPr>
    </w:lvl>
    <w:lvl w:ilvl="1" w:tplc="9EE2EE2C">
      <w:start w:val="1"/>
      <w:numFmt w:val="bullet"/>
      <w:lvlText w:val="o"/>
      <w:lvlJc w:val="left"/>
      <w:pPr>
        <w:ind w:left="1440" w:hanging="360"/>
      </w:pPr>
      <w:rPr>
        <w:rFonts w:ascii="Courier New" w:hAnsi="Courier New" w:hint="default"/>
      </w:rPr>
    </w:lvl>
    <w:lvl w:ilvl="2" w:tplc="AE36DDEE">
      <w:start w:val="1"/>
      <w:numFmt w:val="bullet"/>
      <w:lvlText w:val=""/>
      <w:lvlJc w:val="left"/>
      <w:pPr>
        <w:ind w:left="2160" w:hanging="360"/>
      </w:pPr>
      <w:rPr>
        <w:rFonts w:ascii="Wingdings" w:hAnsi="Wingdings" w:hint="default"/>
      </w:rPr>
    </w:lvl>
    <w:lvl w:ilvl="3" w:tplc="95FC82AA">
      <w:start w:val="1"/>
      <w:numFmt w:val="bullet"/>
      <w:lvlText w:val=""/>
      <w:lvlJc w:val="left"/>
      <w:pPr>
        <w:ind w:left="2880" w:hanging="360"/>
      </w:pPr>
      <w:rPr>
        <w:rFonts w:ascii="Symbol" w:hAnsi="Symbol" w:hint="default"/>
      </w:rPr>
    </w:lvl>
    <w:lvl w:ilvl="4" w:tplc="26141EB8">
      <w:start w:val="1"/>
      <w:numFmt w:val="bullet"/>
      <w:lvlText w:val="o"/>
      <w:lvlJc w:val="left"/>
      <w:pPr>
        <w:ind w:left="3600" w:hanging="360"/>
      </w:pPr>
      <w:rPr>
        <w:rFonts w:ascii="Courier New" w:hAnsi="Courier New" w:hint="default"/>
      </w:rPr>
    </w:lvl>
    <w:lvl w:ilvl="5" w:tplc="E0DAB6B4">
      <w:start w:val="1"/>
      <w:numFmt w:val="bullet"/>
      <w:lvlText w:val=""/>
      <w:lvlJc w:val="left"/>
      <w:pPr>
        <w:ind w:left="4320" w:hanging="360"/>
      </w:pPr>
      <w:rPr>
        <w:rFonts w:ascii="Wingdings" w:hAnsi="Wingdings" w:hint="default"/>
      </w:rPr>
    </w:lvl>
    <w:lvl w:ilvl="6" w:tplc="CF08E43A">
      <w:start w:val="1"/>
      <w:numFmt w:val="bullet"/>
      <w:lvlText w:val=""/>
      <w:lvlJc w:val="left"/>
      <w:pPr>
        <w:ind w:left="5040" w:hanging="360"/>
      </w:pPr>
      <w:rPr>
        <w:rFonts w:ascii="Symbol" w:hAnsi="Symbol" w:hint="default"/>
      </w:rPr>
    </w:lvl>
    <w:lvl w:ilvl="7" w:tplc="1BD2C742">
      <w:start w:val="1"/>
      <w:numFmt w:val="bullet"/>
      <w:lvlText w:val="o"/>
      <w:lvlJc w:val="left"/>
      <w:pPr>
        <w:ind w:left="5760" w:hanging="360"/>
      </w:pPr>
      <w:rPr>
        <w:rFonts w:ascii="Courier New" w:hAnsi="Courier New" w:hint="default"/>
      </w:rPr>
    </w:lvl>
    <w:lvl w:ilvl="8" w:tplc="D180A8E8">
      <w:start w:val="1"/>
      <w:numFmt w:val="bullet"/>
      <w:lvlText w:val=""/>
      <w:lvlJc w:val="left"/>
      <w:pPr>
        <w:ind w:left="6480" w:hanging="360"/>
      </w:pPr>
      <w:rPr>
        <w:rFonts w:ascii="Wingdings" w:hAnsi="Wingdings" w:hint="default"/>
      </w:rPr>
    </w:lvl>
  </w:abstractNum>
  <w:abstractNum w:abstractNumId="15" w15:restartNumberingAfterBreak="0">
    <w:nsid w:val="23536511"/>
    <w:multiLevelType w:val="multilevel"/>
    <w:tmpl w:val="FDC0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51757"/>
    <w:multiLevelType w:val="hybridMultilevel"/>
    <w:tmpl w:val="BF2ECC9C"/>
    <w:lvl w:ilvl="0" w:tplc="15FA6086">
      <w:start w:val="1"/>
      <w:numFmt w:val="bullet"/>
      <w:lvlText w:val=""/>
      <w:lvlJc w:val="left"/>
      <w:pPr>
        <w:ind w:left="720" w:hanging="360"/>
      </w:pPr>
      <w:rPr>
        <w:rFonts w:ascii="Symbol" w:hAnsi="Symbol" w:hint="default"/>
      </w:rPr>
    </w:lvl>
    <w:lvl w:ilvl="1" w:tplc="480079C4">
      <w:start w:val="1"/>
      <w:numFmt w:val="bullet"/>
      <w:lvlText w:val="o"/>
      <w:lvlJc w:val="left"/>
      <w:pPr>
        <w:ind w:left="1440" w:hanging="360"/>
      </w:pPr>
      <w:rPr>
        <w:rFonts w:ascii="Courier New" w:hAnsi="Courier New" w:hint="default"/>
      </w:rPr>
    </w:lvl>
    <w:lvl w:ilvl="2" w:tplc="F52ADF24">
      <w:start w:val="1"/>
      <w:numFmt w:val="bullet"/>
      <w:lvlText w:val=""/>
      <w:lvlJc w:val="left"/>
      <w:pPr>
        <w:ind w:left="2160" w:hanging="360"/>
      </w:pPr>
      <w:rPr>
        <w:rFonts w:ascii="Wingdings" w:hAnsi="Wingdings" w:hint="default"/>
      </w:rPr>
    </w:lvl>
    <w:lvl w:ilvl="3" w:tplc="236ADE9C">
      <w:start w:val="1"/>
      <w:numFmt w:val="bullet"/>
      <w:lvlText w:val=""/>
      <w:lvlJc w:val="left"/>
      <w:pPr>
        <w:ind w:left="2880" w:hanging="360"/>
      </w:pPr>
      <w:rPr>
        <w:rFonts w:ascii="Symbol" w:hAnsi="Symbol" w:hint="default"/>
      </w:rPr>
    </w:lvl>
    <w:lvl w:ilvl="4" w:tplc="951CE672">
      <w:start w:val="1"/>
      <w:numFmt w:val="bullet"/>
      <w:lvlText w:val="o"/>
      <w:lvlJc w:val="left"/>
      <w:pPr>
        <w:ind w:left="3600" w:hanging="360"/>
      </w:pPr>
      <w:rPr>
        <w:rFonts w:ascii="Courier New" w:hAnsi="Courier New" w:hint="default"/>
      </w:rPr>
    </w:lvl>
    <w:lvl w:ilvl="5" w:tplc="64A0E524">
      <w:start w:val="1"/>
      <w:numFmt w:val="bullet"/>
      <w:lvlText w:val=""/>
      <w:lvlJc w:val="left"/>
      <w:pPr>
        <w:ind w:left="4320" w:hanging="360"/>
      </w:pPr>
      <w:rPr>
        <w:rFonts w:ascii="Wingdings" w:hAnsi="Wingdings" w:hint="default"/>
      </w:rPr>
    </w:lvl>
    <w:lvl w:ilvl="6" w:tplc="17CC44F4">
      <w:start w:val="1"/>
      <w:numFmt w:val="bullet"/>
      <w:lvlText w:val=""/>
      <w:lvlJc w:val="left"/>
      <w:pPr>
        <w:ind w:left="5040" w:hanging="360"/>
      </w:pPr>
      <w:rPr>
        <w:rFonts w:ascii="Symbol" w:hAnsi="Symbol" w:hint="default"/>
      </w:rPr>
    </w:lvl>
    <w:lvl w:ilvl="7" w:tplc="CCE03EE0">
      <w:start w:val="1"/>
      <w:numFmt w:val="bullet"/>
      <w:lvlText w:val="o"/>
      <w:lvlJc w:val="left"/>
      <w:pPr>
        <w:ind w:left="5760" w:hanging="360"/>
      </w:pPr>
      <w:rPr>
        <w:rFonts w:ascii="Courier New" w:hAnsi="Courier New" w:hint="default"/>
      </w:rPr>
    </w:lvl>
    <w:lvl w:ilvl="8" w:tplc="8A508148">
      <w:start w:val="1"/>
      <w:numFmt w:val="bullet"/>
      <w:lvlText w:val=""/>
      <w:lvlJc w:val="left"/>
      <w:pPr>
        <w:ind w:left="6480" w:hanging="360"/>
      </w:pPr>
      <w:rPr>
        <w:rFonts w:ascii="Wingdings" w:hAnsi="Wingdings" w:hint="default"/>
      </w:rPr>
    </w:lvl>
  </w:abstractNum>
  <w:abstractNum w:abstractNumId="17" w15:restartNumberingAfterBreak="0">
    <w:nsid w:val="2E1E666F"/>
    <w:multiLevelType w:val="hybridMultilevel"/>
    <w:tmpl w:val="79DEAC5A"/>
    <w:lvl w:ilvl="0" w:tplc="74B812DC">
      <w:start w:val="1"/>
      <w:numFmt w:val="bullet"/>
      <w:lvlText w:val=""/>
      <w:lvlJc w:val="left"/>
      <w:pPr>
        <w:ind w:left="720" w:hanging="360"/>
      </w:pPr>
      <w:rPr>
        <w:rFonts w:ascii="Symbol" w:hAnsi="Symbol" w:hint="default"/>
      </w:rPr>
    </w:lvl>
    <w:lvl w:ilvl="1" w:tplc="EFC64336">
      <w:start w:val="1"/>
      <w:numFmt w:val="bullet"/>
      <w:lvlText w:val="o"/>
      <w:lvlJc w:val="left"/>
      <w:pPr>
        <w:ind w:left="1440" w:hanging="360"/>
      </w:pPr>
      <w:rPr>
        <w:rFonts w:ascii="Courier New" w:hAnsi="Courier New" w:hint="default"/>
      </w:rPr>
    </w:lvl>
    <w:lvl w:ilvl="2" w:tplc="F81627F0">
      <w:start w:val="1"/>
      <w:numFmt w:val="bullet"/>
      <w:lvlText w:val=""/>
      <w:lvlJc w:val="left"/>
      <w:pPr>
        <w:ind w:left="2160" w:hanging="360"/>
      </w:pPr>
      <w:rPr>
        <w:rFonts w:ascii="Wingdings" w:hAnsi="Wingdings" w:hint="default"/>
      </w:rPr>
    </w:lvl>
    <w:lvl w:ilvl="3" w:tplc="714CCD64">
      <w:start w:val="1"/>
      <w:numFmt w:val="bullet"/>
      <w:lvlText w:val=""/>
      <w:lvlJc w:val="left"/>
      <w:pPr>
        <w:ind w:left="2880" w:hanging="360"/>
      </w:pPr>
      <w:rPr>
        <w:rFonts w:ascii="Symbol" w:hAnsi="Symbol" w:hint="default"/>
      </w:rPr>
    </w:lvl>
    <w:lvl w:ilvl="4" w:tplc="24C4EAEE">
      <w:start w:val="1"/>
      <w:numFmt w:val="bullet"/>
      <w:lvlText w:val="o"/>
      <w:lvlJc w:val="left"/>
      <w:pPr>
        <w:ind w:left="3600" w:hanging="360"/>
      </w:pPr>
      <w:rPr>
        <w:rFonts w:ascii="Courier New" w:hAnsi="Courier New" w:hint="default"/>
      </w:rPr>
    </w:lvl>
    <w:lvl w:ilvl="5" w:tplc="3EE06488">
      <w:start w:val="1"/>
      <w:numFmt w:val="bullet"/>
      <w:lvlText w:val=""/>
      <w:lvlJc w:val="left"/>
      <w:pPr>
        <w:ind w:left="4320" w:hanging="360"/>
      </w:pPr>
      <w:rPr>
        <w:rFonts w:ascii="Wingdings" w:hAnsi="Wingdings" w:hint="default"/>
      </w:rPr>
    </w:lvl>
    <w:lvl w:ilvl="6" w:tplc="36FCAB0A">
      <w:start w:val="1"/>
      <w:numFmt w:val="bullet"/>
      <w:lvlText w:val=""/>
      <w:lvlJc w:val="left"/>
      <w:pPr>
        <w:ind w:left="5040" w:hanging="360"/>
      </w:pPr>
      <w:rPr>
        <w:rFonts w:ascii="Symbol" w:hAnsi="Symbol" w:hint="default"/>
      </w:rPr>
    </w:lvl>
    <w:lvl w:ilvl="7" w:tplc="0B44AFE2">
      <w:start w:val="1"/>
      <w:numFmt w:val="bullet"/>
      <w:lvlText w:val="o"/>
      <w:lvlJc w:val="left"/>
      <w:pPr>
        <w:ind w:left="5760" w:hanging="360"/>
      </w:pPr>
      <w:rPr>
        <w:rFonts w:ascii="Courier New" w:hAnsi="Courier New" w:hint="default"/>
      </w:rPr>
    </w:lvl>
    <w:lvl w:ilvl="8" w:tplc="23CC8C70">
      <w:start w:val="1"/>
      <w:numFmt w:val="bullet"/>
      <w:lvlText w:val=""/>
      <w:lvlJc w:val="left"/>
      <w:pPr>
        <w:ind w:left="6480" w:hanging="360"/>
      </w:pPr>
      <w:rPr>
        <w:rFonts w:ascii="Wingdings" w:hAnsi="Wingdings" w:hint="default"/>
      </w:rPr>
    </w:lvl>
  </w:abstractNum>
  <w:abstractNum w:abstractNumId="18" w15:restartNumberingAfterBreak="0">
    <w:nsid w:val="2F6C2B60"/>
    <w:multiLevelType w:val="hybridMultilevel"/>
    <w:tmpl w:val="1CEE2E94"/>
    <w:lvl w:ilvl="0" w:tplc="3F5638AA">
      <w:start w:val="1"/>
      <w:numFmt w:val="bullet"/>
      <w:lvlText w:val=""/>
      <w:lvlJc w:val="left"/>
      <w:pPr>
        <w:ind w:left="720" w:hanging="360"/>
      </w:pPr>
      <w:rPr>
        <w:rFonts w:ascii="Symbol" w:hAnsi="Symbol" w:hint="default"/>
      </w:rPr>
    </w:lvl>
    <w:lvl w:ilvl="1" w:tplc="55228CA2">
      <w:start w:val="1"/>
      <w:numFmt w:val="bullet"/>
      <w:lvlText w:val="o"/>
      <w:lvlJc w:val="left"/>
      <w:pPr>
        <w:ind w:left="1440" w:hanging="360"/>
      </w:pPr>
      <w:rPr>
        <w:rFonts w:ascii="Courier New" w:hAnsi="Courier New" w:hint="default"/>
      </w:rPr>
    </w:lvl>
    <w:lvl w:ilvl="2" w:tplc="AB30EB8C">
      <w:start w:val="1"/>
      <w:numFmt w:val="bullet"/>
      <w:lvlText w:val=""/>
      <w:lvlJc w:val="left"/>
      <w:pPr>
        <w:ind w:left="2160" w:hanging="360"/>
      </w:pPr>
      <w:rPr>
        <w:rFonts w:ascii="Wingdings" w:hAnsi="Wingdings" w:hint="default"/>
      </w:rPr>
    </w:lvl>
    <w:lvl w:ilvl="3" w:tplc="0DB08038">
      <w:start w:val="1"/>
      <w:numFmt w:val="bullet"/>
      <w:lvlText w:val=""/>
      <w:lvlJc w:val="left"/>
      <w:pPr>
        <w:ind w:left="2880" w:hanging="360"/>
      </w:pPr>
      <w:rPr>
        <w:rFonts w:ascii="Symbol" w:hAnsi="Symbol" w:hint="default"/>
      </w:rPr>
    </w:lvl>
    <w:lvl w:ilvl="4" w:tplc="62780D10">
      <w:start w:val="1"/>
      <w:numFmt w:val="bullet"/>
      <w:lvlText w:val="o"/>
      <w:lvlJc w:val="left"/>
      <w:pPr>
        <w:ind w:left="3600" w:hanging="360"/>
      </w:pPr>
      <w:rPr>
        <w:rFonts w:ascii="Courier New" w:hAnsi="Courier New" w:hint="default"/>
      </w:rPr>
    </w:lvl>
    <w:lvl w:ilvl="5" w:tplc="938C0EF2">
      <w:start w:val="1"/>
      <w:numFmt w:val="bullet"/>
      <w:lvlText w:val=""/>
      <w:lvlJc w:val="left"/>
      <w:pPr>
        <w:ind w:left="4320" w:hanging="360"/>
      </w:pPr>
      <w:rPr>
        <w:rFonts w:ascii="Wingdings" w:hAnsi="Wingdings" w:hint="default"/>
      </w:rPr>
    </w:lvl>
    <w:lvl w:ilvl="6" w:tplc="DD3E3A28">
      <w:start w:val="1"/>
      <w:numFmt w:val="bullet"/>
      <w:lvlText w:val=""/>
      <w:lvlJc w:val="left"/>
      <w:pPr>
        <w:ind w:left="5040" w:hanging="360"/>
      </w:pPr>
      <w:rPr>
        <w:rFonts w:ascii="Symbol" w:hAnsi="Symbol" w:hint="default"/>
      </w:rPr>
    </w:lvl>
    <w:lvl w:ilvl="7" w:tplc="7F9AD43A">
      <w:start w:val="1"/>
      <w:numFmt w:val="bullet"/>
      <w:lvlText w:val="o"/>
      <w:lvlJc w:val="left"/>
      <w:pPr>
        <w:ind w:left="5760" w:hanging="360"/>
      </w:pPr>
      <w:rPr>
        <w:rFonts w:ascii="Courier New" w:hAnsi="Courier New" w:hint="default"/>
      </w:rPr>
    </w:lvl>
    <w:lvl w:ilvl="8" w:tplc="3E524AB8">
      <w:start w:val="1"/>
      <w:numFmt w:val="bullet"/>
      <w:lvlText w:val=""/>
      <w:lvlJc w:val="left"/>
      <w:pPr>
        <w:ind w:left="6480" w:hanging="360"/>
      </w:pPr>
      <w:rPr>
        <w:rFonts w:ascii="Wingdings" w:hAnsi="Wingdings" w:hint="default"/>
      </w:rPr>
    </w:lvl>
  </w:abstractNum>
  <w:abstractNum w:abstractNumId="19" w15:restartNumberingAfterBreak="0">
    <w:nsid w:val="300F3F17"/>
    <w:multiLevelType w:val="hybridMultilevel"/>
    <w:tmpl w:val="08B8C8F6"/>
    <w:lvl w:ilvl="0" w:tplc="44361AD0">
      <w:start w:val="1"/>
      <w:numFmt w:val="bullet"/>
      <w:lvlText w:val=""/>
      <w:lvlJc w:val="left"/>
      <w:pPr>
        <w:ind w:left="720" w:hanging="360"/>
      </w:pPr>
      <w:rPr>
        <w:rFonts w:ascii="Symbol" w:hAnsi="Symbol" w:hint="default"/>
      </w:rPr>
    </w:lvl>
    <w:lvl w:ilvl="1" w:tplc="264E0958">
      <w:start w:val="1"/>
      <w:numFmt w:val="bullet"/>
      <w:lvlText w:val="o"/>
      <w:lvlJc w:val="left"/>
      <w:pPr>
        <w:ind w:left="1440" w:hanging="360"/>
      </w:pPr>
      <w:rPr>
        <w:rFonts w:ascii="Courier New" w:hAnsi="Courier New" w:hint="default"/>
      </w:rPr>
    </w:lvl>
    <w:lvl w:ilvl="2" w:tplc="F7BA588E">
      <w:start w:val="1"/>
      <w:numFmt w:val="bullet"/>
      <w:lvlText w:val=""/>
      <w:lvlJc w:val="left"/>
      <w:pPr>
        <w:ind w:left="2160" w:hanging="360"/>
      </w:pPr>
      <w:rPr>
        <w:rFonts w:ascii="Wingdings" w:hAnsi="Wingdings" w:hint="default"/>
      </w:rPr>
    </w:lvl>
    <w:lvl w:ilvl="3" w:tplc="AC8AA4B6">
      <w:start w:val="1"/>
      <w:numFmt w:val="bullet"/>
      <w:lvlText w:val=""/>
      <w:lvlJc w:val="left"/>
      <w:pPr>
        <w:ind w:left="2880" w:hanging="360"/>
      </w:pPr>
      <w:rPr>
        <w:rFonts w:ascii="Symbol" w:hAnsi="Symbol" w:hint="default"/>
      </w:rPr>
    </w:lvl>
    <w:lvl w:ilvl="4" w:tplc="6550421C">
      <w:start w:val="1"/>
      <w:numFmt w:val="bullet"/>
      <w:lvlText w:val="o"/>
      <w:lvlJc w:val="left"/>
      <w:pPr>
        <w:ind w:left="3600" w:hanging="360"/>
      </w:pPr>
      <w:rPr>
        <w:rFonts w:ascii="Courier New" w:hAnsi="Courier New" w:hint="default"/>
      </w:rPr>
    </w:lvl>
    <w:lvl w:ilvl="5" w:tplc="ABCC5988">
      <w:start w:val="1"/>
      <w:numFmt w:val="bullet"/>
      <w:lvlText w:val=""/>
      <w:lvlJc w:val="left"/>
      <w:pPr>
        <w:ind w:left="4320" w:hanging="360"/>
      </w:pPr>
      <w:rPr>
        <w:rFonts w:ascii="Wingdings" w:hAnsi="Wingdings" w:hint="default"/>
      </w:rPr>
    </w:lvl>
    <w:lvl w:ilvl="6" w:tplc="0EF8ADAA">
      <w:start w:val="1"/>
      <w:numFmt w:val="bullet"/>
      <w:lvlText w:val=""/>
      <w:lvlJc w:val="left"/>
      <w:pPr>
        <w:ind w:left="5040" w:hanging="360"/>
      </w:pPr>
      <w:rPr>
        <w:rFonts w:ascii="Symbol" w:hAnsi="Symbol" w:hint="default"/>
      </w:rPr>
    </w:lvl>
    <w:lvl w:ilvl="7" w:tplc="FBE6561C">
      <w:start w:val="1"/>
      <w:numFmt w:val="bullet"/>
      <w:lvlText w:val="o"/>
      <w:lvlJc w:val="left"/>
      <w:pPr>
        <w:ind w:left="5760" w:hanging="360"/>
      </w:pPr>
      <w:rPr>
        <w:rFonts w:ascii="Courier New" w:hAnsi="Courier New" w:hint="default"/>
      </w:rPr>
    </w:lvl>
    <w:lvl w:ilvl="8" w:tplc="E772B8D0">
      <w:start w:val="1"/>
      <w:numFmt w:val="bullet"/>
      <w:lvlText w:val=""/>
      <w:lvlJc w:val="left"/>
      <w:pPr>
        <w:ind w:left="6480" w:hanging="360"/>
      </w:pPr>
      <w:rPr>
        <w:rFonts w:ascii="Wingdings" w:hAnsi="Wingdings" w:hint="default"/>
      </w:rPr>
    </w:lvl>
  </w:abstractNum>
  <w:abstractNum w:abstractNumId="20" w15:restartNumberingAfterBreak="0">
    <w:nsid w:val="321D4DE5"/>
    <w:multiLevelType w:val="multilevel"/>
    <w:tmpl w:val="2730B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70D16"/>
    <w:multiLevelType w:val="hybridMultilevel"/>
    <w:tmpl w:val="43B880CE"/>
    <w:lvl w:ilvl="0" w:tplc="D79E4922">
      <w:start w:val="1"/>
      <w:numFmt w:val="bullet"/>
      <w:lvlText w:val=""/>
      <w:lvlJc w:val="left"/>
      <w:pPr>
        <w:ind w:left="720" w:hanging="360"/>
      </w:pPr>
      <w:rPr>
        <w:rFonts w:ascii="Symbol" w:hAnsi="Symbol" w:hint="default"/>
      </w:rPr>
    </w:lvl>
    <w:lvl w:ilvl="1" w:tplc="1B7A9EB6">
      <w:start w:val="1"/>
      <w:numFmt w:val="bullet"/>
      <w:lvlText w:val="o"/>
      <w:lvlJc w:val="left"/>
      <w:pPr>
        <w:ind w:left="1440" w:hanging="360"/>
      </w:pPr>
      <w:rPr>
        <w:rFonts w:ascii="Courier New" w:hAnsi="Courier New" w:hint="default"/>
      </w:rPr>
    </w:lvl>
    <w:lvl w:ilvl="2" w:tplc="222680B0">
      <w:start w:val="1"/>
      <w:numFmt w:val="bullet"/>
      <w:lvlText w:val=""/>
      <w:lvlJc w:val="left"/>
      <w:pPr>
        <w:ind w:left="2160" w:hanging="360"/>
      </w:pPr>
      <w:rPr>
        <w:rFonts w:ascii="Wingdings" w:hAnsi="Wingdings" w:hint="default"/>
      </w:rPr>
    </w:lvl>
    <w:lvl w:ilvl="3" w:tplc="6CCAFF70">
      <w:start w:val="1"/>
      <w:numFmt w:val="bullet"/>
      <w:lvlText w:val=""/>
      <w:lvlJc w:val="left"/>
      <w:pPr>
        <w:ind w:left="2880" w:hanging="360"/>
      </w:pPr>
      <w:rPr>
        <w:rFonts w:ascii="Symbol" w:hAnsi="Symbol" w:hint="default"/>
      </w:rPr>
    </w:lvl>
    <w:lvl w:ilvl="4" w:tplc="F1BC6432">
      <w:start w:val="1"/>
      <w:numFmt w:val="bullet"/>
      <w:lvlText w:val="o"/>
      <w:lvlJc w:val="left"/>
      <w:pPr>
        <w:ind w:left="3600" w:hanging="360"/>
      </w:pPr>
      <w:rPr>
        <w:rFonts w:ascii="Courier New" w:hAnsi="Courier New" w:hint="default"/>
      </w:rPr>
    </w:lvl>
    <w:lvl w:ilvl="5" w:tplc="5E9E4626">
      <w:start w:val="1"/>
      <w:numFmt w:val="bullet"/>
      <w:lvlText w:val=""/>
      <w:lvlJc w:val="left"/>
      <w:pPr>
        <w:ind w:left="4320" w:hanging="360"/>
      </w:pPr>
      <w:rPr>
        <w:rFonts w:ascii="Wingdings" w:hAnsi="Wingdings" w:hint="default"/>
      </w:rPr>
    </w:lvl>
    <w:lvl w:ilvl="6" w:tplc="A82AC1CC">
      <w:start w:val="1"/>
      <w:numFmt w:val="bullet"/>
      <w:lvlText w:val=""/>
      <w:lvlJc w:val="left"/>
      <w:pPr>
        <w:ind w:left="5040" w:hanging="360"/>
      </w:pPr>
      <w:rPr>
        <w:rFonts w:ascii="Symbol" w:hAnsi="Symbol" w:hint="default"/>
      </w:rPr>
    </w:lvl>
    <w:lvl w:ilvl="7" w:tplc="4BE60690">
      <w:start w:val="1"/>
      <w:numFmt w:val="bullet"/>
      <w:lvlText w:val="o"/>
      <w:lvlJc w:val="left"/>
      <w:pPr>
        <w:ind w:left="5760" w:hanging="360"/>
      </w:pPr>
      <w:rPr>
        <w:rFonts w:ascii="Courier New" w:hAnsi="Courier New" w:hint="default"/>
      </w:rPr>
    </w:lvl>
    <w:lvl w:ilvl="8" w:tplc="0F404600">
      <w:start w:val="1"/>
      <w:numFmt w:val="bullet"/>
      <w:lvlText w:val=""/>
      <w:lvlJc w:val="left"/>
      <w:pPr>
        <w:ind w:left="6480" w:hanging="360"/>
      </w:pPr>
      <w:rPr>
        <w:rFonts w:ascii="Wingdings" w:hAnsi="Wingdings" w:hint="default"/>
      </w:rPr>
    </w:lvl>
  </w:abstractNum>
  <w:abstractNum w:abstractNumId="22" w15:restartNumberingAfterBreak="0">
    <w:nsid w:val="33A71D15"/>
    <w:multiLevelType w:val="hybridMultilevel"/>
    <w:tmpl w:val="A8229088"/>
    <w:lvl w:ilvl="0" w:tplc="147E64A6">
      <w:start w:val="1"/>
      <w:numFmt w:val="bullet"/>
      <w:lvlText w:val=""/>
      <w:lvlJc w:val="left"/>
      <w:pPr>
        <w:ind w:left="720" w:hanging="360"/>
      </w:pPr>
      <w:rPr>
        <w:rFonts w:ascii="Symbol" w:hAnsi="Symbol" w:hint="default"/>
      </w:rPr>
    </w:lvl>
    <w:lvl w:ilvl="1" w:tplc="917CC054">
      <w:start w:val="1"/>
      <w:numFmt w:val="bullet"/>
      <w:lvlText w:val="o"/>
      <w:lvlJc w:val="left"/>
      <w:pPr>
        <w:ind w:left="1440" w:hanging="360"/>
      </w:pPr>
      <w:rPr>
        <w:rFonts w:ascii="Courier New" w:hAnsi="Courier New" w:hint="default"/>
      </w:rPr>
    </w:lvl>
    <w:lvl w:ilvl="2" w:tplc="0DEC71EA">
      <w:start w:val="1"/>
      <w:numFmt w:val="bullet"/>
      <w:lvlText w:val=""/>
      <w:lvlJc w:val="left"/>
      <w:pPr>
        <w:ind w:left="2160" w:hanging="360"/>
      </w:pPr>
      <w:rPr>
        <w:rFonts w:ascii="Wingdings" w:hAnsi="Wingdings" w:hint="default"/>
      </w:rPr>
    </w:lvl>
    <w:lvl w:ilvl="3" w:tplc="8A36AEC6">
      <w:start w:val="1"/>
      <w:numFmt w:val="bullet"/>
      <w:lvlText w:val=""/>
      <w:lvlJc w:val="left"/>
      <w:pPr>
        <w:ind w:left="2880" w:hanging="360"/>
      </w:pPr>
      <w:rPr>
        <w:rFonts w:ascii="Symbol" w:hAnsi="Symbol" w:hint="default"/>
      </w:rPr>
    </w:lvl>
    <w:lvl w:ilvl="4" w:tplc="7BE68B4C">
      <w:start w:val="1"/>
      <w:numFmt w:val="bullet"/>
      <w:lvlText w:val="o"/>
      <w:lvlJc w:val="left"/>
      <w:pPr>
        <w:ind w:left="3600" w:hanging="360"/>
      </w:pPr>
      <w:rPr>
        <w:rFonts w:ascii="Courier New" w:hAnsi="Courier New" w:hint="default"/>
      </w:rPr>
    </w:lvl>
    <w:lvl w:ilvl="5" w:tplc="8EE20B0E">
      <w:start w:val="1"/>
      <w:numFmt w:val="bullet"/>
      <w:lvlText w:val=""/>
      <w:lvlJc w:val="left"/>
      <w:pPr>
        <w:ind w:left="4320" w:hanging="360"/>
      </w:pPr>
      <w:rPr>
        <w:rFonts w:ascii="Wingdings" w:hAnsi="Wingdings" w:hint="default"/>
      </w:rPr>
    </w:lvl>
    <w:lvl w:ilvl="6" w:tplc="5A000954">
      <w:start w:val="1"/>
      <w:numFmt w:val="bullet"/>
      <w:lvlText w:val=""/>
      <w:lvlJc w:val="left"/>
      <w:pPr>
        <w:ind w:left="5040" w:hanging="360"/>
      </w:pPr>
      <w:rPr>
        <w:rFonts w:ascii="Symbol" w:hAnsi="Symbol" w:hint="default"/>
      </w:rPr>
    </w:lvl>
    <w:lvl w:ilvl="7" w:tplc="610C990E">
      <w:start w:val="1"/>
      <w:numFmt w:val="bullet"/>
      <w:lvlText w:val="o"/>
      <w:lvlJc w:val="left"/>
      <w:pPr>
        <w:ind w:left="5760" w:hanging="360"/>
      </w:pPr>
      <w:rPr>
        <w:rFonts w:ascii="Courier New" w:hAnsi="Courier New" w:hint="default"/>
      </w:rPr>
    </w:lvl>
    <w:lvl w:ilvl="8" w:tplc="330CCC8C">
      <w:start w:val="1"/>
      <w:numFmt w:val="bullet"/>
      <w:lvlText w:val=""/>
      <w:lvlJc w:val="left"/>
      <w:pPr>
        <w:ind w:left="6480" w:hanging="360"/>
      </w:pPr>
      <w:rPr>
        <w:rFonts w:ascii="Wingdings" w:hAnsi="Wingdings" w:hint="default"/>
      </w:rPr>
    </w:lvl>
  </w:abstractNum>
  <w:abstractNum w:abstractNumId="23" w15:restartNumberingAfterBreak="0">
    <w:nsid w:val="3437F19A"/>
    <w:multiLevelType w:val="hybridMultilevel"/>
    <w:tmpl w:val="5C1056E4"/>
    <w:lvl w:ilvl="0" w:tplc="D8CE1136">
      <w:start w:val="1"/>
      <w:numFmt w:val="decimal"/>
      <w:lvlText w:val="%1."/>
      <w:lvlJc w:val="left"/>
      <w:pPr>
        <w:ind w:left="720" w:hanging="360"/>
      </w:pPr>
    </w:lvl>
    <w:lvl w:ilvl="1" w:tplc="A7E6A6E8">
      <w:start w:val="1"/>
      <w:numFmt w:val="lowerLetter"/>
      <w:lvlText w:val="%2."/>
      <w:lvlJc w:val="left"/>
      <w:pPr>
        <w:ind w:left="1440" w:hanging="360"/>
      </w:pPr>
    </w:lvl>
    <w:lvl w:ilvl="2" w:tplc="A2425F3E">
      <w:start w:val="1"/>
      <w:numFmt w:val="lowerRoman"/>
      <w:lvlText w:val="%3."/>
      <w:lvlJc w:val="right"/>
      <w:pPr>
        <w:ind w:left="2160" w:hanging="180"/>
      </w:pPr>
    </w:lvl>
    <w:lvl w:ilvl="3" w:tplc="44FCEA3A">
      <w:start w:val="1"/>
      <w:numFmt w:val="decimal"/>
      <w:lvlText w:val="%4."/>
      <w:lvlJc w:val="left"/>
      <w:pPr>
        <w:ind w:left="2880" w:hanging="360"/>
      </w:pPr>
    </w:lvl>
    <w:lvl w:ilvl="4" w:tplc="750A816E">
      <w:start w:val="1"/>
      <w:numFmt w:val="lowerLetter"/>
      <w:lvlText w:val="%5."/>
      <w:lvlJc w:val="left"/>
      <w:pPr>
        <w:ind w:left="3600" w:hanging="360"/>
      </w:pPr>
    </w:lvl>
    <w:lvl w:ilvl="5" w:tplc="FD6CB8E4">
      <w:start w:val="1"/>
      <w:numFmt w:val="lowerRoman"/>
      <w:lvlText w:val="%6."/>
      <w:lvlJc w:val="right"/>
      <w:pPr>
        <w:ind w:left="4320" w:hanging="180"/>
      </w:pPr>
    </w:lvl>
    <w:lvl w:ilvl="6" w:tplc="805851F8">
      <w:start w:val="1"/>
      <w:numFmt w:val="decimal"/>
      <w:lvlText w:val="%7."/>
      <w:lvlJc w:val="left"/>
      <w:pPr>
        <w:ind w:left="5040" w:hanging="360"/>
      </w:pPr>
    </w:lvl>
    <w:lvl w:ilvl="7" w:tplc="FC2CB6E2">
      <w:start w:val="1"/>
      <w:numFmt w:val="lowerLetter"/>
      <w:lvlText w:val="%8."/>
      <w:lvlJc w:val="left"/>
      <w:pPr>
        <w:ind w:left="5760" w:hanging="360"/>
      </w:pPr>
    </w:lvl>
    <w:lvl w:ilvl="8" w:tplc="AE20B0C2">
      <w:start w:val="1"/>
      <w:numFmt w:val="lowerRoman"/>
      <w:lvlText w:val="%9."/>
      <w:lvlJc w:val="right"/>
      <w:pPr>
        <w:ind w:left="6480" w:hanging="180"/>
      </w:pPr>
    </w:lvl>
  </w:abstractNum>
  <w:abstractNum w:abstractNumId="24" w15:restartNumberingAfterBreak="0">
    <w:nsid w:val="37927E7F"/>
    <w:multiLevelType w:val="hybridMultilevel"/>
    <w:tmpl w:val="FFFFFFFF"/>
    <w:lvl w:ilvl="0" w:tplc="57C0F672">
      <w:start w:val="1"/>
      <w:numFmt w:val="bullet"/>
      <w:lvlText w:val=""/>
      <w:lvlJc w:val="left"/>
      <w:pPr>
        <w:ind w:left="720" w:hanging="360"/>
      </w:pPr>
      <w:rPr>
        <w:rFonts w:ascii="Symbol" w:hAnsi="Symbol" w:hint="default"/>
      </w:rPr>
    </w:lvl>
    <w:lvl w:ilvl="1" w:tplc="0F0E0926">
      <w:start w:val="1"/>
      <w:numFmt w:val="bullet"/>
      <w:lvlText w:val="o"/>
      <w:lvlJc w:val="left"/>
      <w:pPr>
        <w:ind w:left="1440" w:hanging="360"/>
      </w:pPr>
      <w:rPr>
        <w:rFonts w:ascii="Courier New" w:hAnsi="Courier New" w:hint="default"/>
      </w:rPr>
    </w:lvl>
    <w:lvl w:ilvl="2" w:tplc="4086ADC4">
      <w:start w:val="1"/>
      <w:numFmt w:val="bullet"/>
      <w:lvlText w:val=""/>
      <w:lvlJc w:val="left"/>
      <w:pPr>
        <w:ind w:left="2160" w:hanging="360"/>
      </w:pPr>
      <w:rPr>
        <w:rFonts w:ascii="Wingdings" w:hAnsi="Wingdings" w:hint="default"/>
      </w:rPr>
    </w:lvl>
    <w:lvl w:ilvl="3" w:tplc="B938293E">
      <w:start w:val="1"/>
      <w:numFmt w:val="bullet"/>
      <w:lvlText w:val=""/>
      <w:lvlJc w:val="left"/>
      <w:pPr>
        <w:ind w:left="2880" w:hanging="360"/>
      </w:pPr>
      <w:rPr>
        <w:rFonts w:ascii="Symbol" w:hAnsi="Symbol" w:hint="default"/>
      </w:rPr>
    </w:lvl>
    <w:lvl w:ilvl="4" w:tplc="AA90FD52">
      <w:start w:val="1"/>
      <w:numFmt w:val="bullet"/>
      <w:lvlText w:val="o"/>
      <w:lvlJc w:val="left"/>
      <w:pPr>
        <w:ind w:left="3600" w:hanging="360"/>
      </w:pPr>
      <w:rPr>
        <w:rFonts w:ascii="Courier New" w:hAnsi="Courier New" w:hint="default"/>
      </w:rPr>
    </w:lvl>
    <w:lvl w:ilvl="5" w:tplc="DD20CA5A">
      <w:start w:val="1"/>
      <w:numFmt w:val="bullet"/>
      <w:lvlText w:val=""/>
      <w:lvlJc w:val="left"/>
      <w:pPr>
        <w:ind w:left="4320" w:hanging="360"/>
      </w:pPr>
      <w:rPr>
        <w:rFonts w:ascii="Wingdings" w:hAnsi="Wingdings" w:hint="default"/>
      </w:rPr>
    </w:lvl>
    <w:lvl w:ilvl="6" w:tplc="9BB28F48">
      <w:start w:val="1"/>
      <w:numFmt w:val="bullet"/>
      <w:lvlText w:val=""/>
      <w:lvlJc w:val="left"/>
      <w:pPr>
        <w:ind w:left="5040" w:hanging="360"/>
      </w:pPr>
      <w:rPr>
        <w:rFonts w:ascii="Symbol" w:hAnsi="Symbol" w:hint="default"/>
      </w:rPr>
    </w:lvl>
    <w:lvl w:ilvl="7" w:tplc="2CA401C0">
      <w:start w:val="1"/>
      <w:numFmt w:val="bullet"/>
      <w:lvlText w:val="o"/>
      <w:lvlJc w:val="left"/>
      <w:pPr>
        <w:ind w:left="5760" w:hanging="360"/>
      </w:pPr>
      <w:rPr>
        <w:rFonts w:ascii="Courier New" w:hAnsi="Courier New" w:hint="default"/>
      </w:rPr>
    </w:lvl>
    <w:lvl w:ilvl="8" w:tplc="8508F89A">
      <w:start w:val="1"/>
      <w:numFmt w:val="bullet"/>
      <w:lvlText w:val=""/>
      <w:lvlJc w:val="left"/>
      <w:pPr>
        <w:ind w:left="6480" w:hanging="360"/>
      </w:pPr>
      <w:rPr>
        <w:rFonts w:ascii="Wingdings" w:hAnsi="Wingdings" w:hint="default"/>
      </w:rPr>
    </w:lvl>
  </w:abstractNum>
  <w:abstractNum w:abstractNumId="25" w15:restartNumberingAfterBreak="0">
    <w:nsid w:val="37DA5F79"/>
    <w:multiLevelType w:val="multilevel"/>
    <w:tmpl w:val="DA54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A8E386"/>
    <w:multiLevelType w:val="hybridMultilevel"/>
    <w:tmpl w:val="2A9E4FDA"/>
    <w:lvl w:ilvl="0" w:tplc="F50ED1E0">
      <w:start w:val="1"/>
      <w:numFmt w:val="bullet"/>
      <w:lvlText w:val=""/>
      <w:lvlJc w:val="left"/>
      <w:pPr>
        <w:ind w:left="720" w:hanging="360"/>
      </w:pPr>
      <w:rPr>
        <w:rFonts w:ascii="Symbol" w:hAnsi="Symbol" w:hint="default"/>
      </w:rPr>
    </w:lvl>
    <w:lvl w:ilvl="1" w:tplc="13DE8D74">
      <w:start w:val="1"/>
      <w:numFmt w:val="bullet"/>
      <w:lvlText w:val="o"/>
      <w:lvlJc w:val="left"/>
      <w:pPr>
        <w:ind w:left="1440" w:hanging="360"/>
      </w:pPr>
      <w:rPr>
        <w:rFonts w:ascii="Courier New" w:hAnsi="Courier New" w:hint="default"/>
      </w:rPr>
    </w:lvl>
    <w:lvl w:ilvl="2" w:tplc="1C2E99FC">
      <w:start w:val="1"/>
      <w:numFmt w:val="bullet"/>
      <w:lvlText w:val=""/>
      <w:lvlJc w:val="left"/>
      <w:pPr>
        <w:ind w:left="2160" w:hanging="360"/>
      </w:pPr>
      <w:rPr>
        <w:rFonts w:ascii="Wingdings" w:hAnsi="Wingdings" w:hint="default"/>
      </w:rPr>
    </w:lvl>
    <w:lvl w:ilvl="3" w:tplc="0152ED28">
      <w:start w:val="1"/>
      <w:numFmt w:val="bullet"/>
      <w:lvlText w:val=""/>
      <w:lvlJc w:val="left"/>
      <w:pPr>
        <w:ind w:left="2880" w:hanging="360"/>
      </w:pPr>
      <w:rPr>
        <w:rFonts w:ascii="Symbol" w:hAnsi="Symbol" w:hint="default"/>
      </w:rPr>
    </w:lvl>
    <w:lvl w:ilvl="4" w:tplc="B43E63C4">
      <w:start w:val="1"/>
      <w:numFmt w:val="bullet"/>
      <w:lvlText w:val="o"/>
      <w:lvlJc w:val="left"/>
      <w:pPr>
        <w:ind w:left="3600" w:hanging="360"/>
      </w:pPr>
      <w:rPr>
        <w:rFonts w:ascii="Courier New" w:hAnsi="Courier New" w:hint="default"/>
      </w:rPr>
    </w:lvl>
    <w:lvl w:ilvl="5" w:tplc="B86A5240">
      <w:start w:val="1"/>
      <w:numFmt w:val="bullet"/>
      <w:lvlText w:val=""/>
      <w:lvlJc w:val="left"/>
      <w:pPr>
        <w:ind w:left="4320" w:hanging="360"/>
      </w:pPr>
      <w:rPr>
        <w:rFonts w:ascii="Wingdings" w:hAnsi="Wingdings" w:hint="default"/>
      </w:rPr>
    </w:lvl>
    <w:lvl w:ilvl="6" w:tplc="C3368F18">
      <w:start w:val="1"/>
      <w:numFmt w:val="bullet"/>
      <w:lvlText w:val=""/>
      <w:lvlJc w:val="left"/>
      <w:pPr>
        <w:ind w:left="5040" w:hanging="360"/>
      </w:pPr>
      <w:rPr>
        <w:rFonts w:ascii="Symbol" w:hAnsi="Symbol" w:hint="default"/>
      </w:rPr>
    </w:lvl>
    <w:lvl w:ilvl="7" w:tplc="29EE1B60">
      <w:start w:val="1"/>
      <w:numFmt w:val="bullet"/>
      <w:lvlText w:val="o"/>
      <w:lvlJc w:val="left"/>
      <w:pPr>
        <w:ind w:left="5760" w:hanging="360"/>
      </w:pPr>
      <w:rPr>
        <w:rFonts w:ascii="Courier New" w:hAnsi="Courier New" w:hint="default"/>
      </w:rPr>
    </w:lvl>
    <w:lvl w:ilvl="8" w:tplc="9D3449E4">
      <w:start w:val="1"/>
      <w:numFmt w:val="bullet"/>
      <w:lvlText w:val=""/>
      <w:lvlJc w:val="left"/>
      <w:pPr>
        <w:ind w:left="6480" w:hanging="360"/>
      </w:pPr>
      <w:rPr>
        <w:rFonts w:ascii="Wingdings" w:hAnsi="Wingdings" w:hint="default"/>
      </w:rPr>
    </w:lvl>
  </w:abstractNum>
  <w:abstractNum w:abstractNumId="27" w15:restartNumberingAfterBreak="0">
    <w:nsid w:val="39DA1F22"/>
    <w:multiLevelType w:val="hybridMultilevel"/>
    <w:tmpl w:val="FFFFFFFF"/>
    <w:lvl w:ilvl="0" w:tplc="AE2E9086">
      <w:start w:val="1"/>
      <w:numFmt w:val="bullet"/>
      <w:lvlText w:val=""/>
      <w:lvlJc w:val="left"/>
      <w:pPr>
        <w:ind w:left="720" w:hanging="360"/>
      </w:pPr>
      <w:rPr>
        <w:rFonts w:ascii="Symbol" w:hAnsi="Symbol" w:hint="default"/>
      </w:rPr>
    </w:lvl>
    <w:lvl w:ilvl="1" w:tplc="D43C9DD0">
      <w:start w:val="1"/>
      <w:numFmt w:val="bullet"/>
      <w:lvlText w:val="o"/>
      <w:lvlJc w:val="left"/>
      <w:pPr>
        <w:ind w:left="1440" w:hanging="360"/>
      </w:pPr>
      <w:rPr>
        <w:rFonts w:ascii="Courier New" w:hAnsi="Courier New" w:hint="default"/>
      </w:rPr>
    </w:lvl>
    <w:lvl w:ilvl="2" w:tplc="DBDC4004">
      <w:start w:val="1"/>
      <w:numFmt w:val="bullet"/>
      <w:lvlText w:val=""/>
      <w:lvlJc w:val="left"/>
      <w:pPr>
        <w:ind w:left="2160" w:hanging="360"/>
      </w:pPr>
      <w:rPr>
        <w:rFonts w:ascii="Wingdings" w:hAnsi="Wingdings" w:hint="default"/>
      </w:rPr>
    </w:lvl>
    <w:lvl w:ilvl="3" w:tplc="3D321C66">
      <w:start w:val="1"/>
      <w:numFmt w:val="bullet"/>
      <w:lvlText w:val=""/>
      <w:lvlJc w:val="left"/>
      <w:pPr>
        <w:ind w:left="2880" w:hanging="360"/>
      </w:pPr>
      <w:rPr>
        <w:rFonts w:ascii="Symbol" w:hAnsi="Symbol" w:hint="default"/>
      </w:rPr>
    </w:lvl>
    <w:lvl w:ilvl="4" w:tplc="CBFC171A">
      <w:start w:val="1"/>
      <w:numFmt w:val="bullet"/>
      <w:lvlText w:val="o"/>
      <w:lvlJc w:val="left"/>
      <w:pPr>
        <w:ind w:left="3600" w:hanging="360"/>
      </w:pPr>
      <w:rPr>
        <w:rFonts w:ascii="Courier New" w:hAnsi="Courier New" w:hint="default"/>
      </w:rPr>
    </w:lvl>
    <w:lvl w:ilvl="5" w:tplc="7EA87788">
      <w:start w:val="1"/>
      <w:numFmt w:val="bullet"/>
      <w:lvlText w:val=""/>
      <w:lvlJc w:val="left"/>
      <w:pPr>
        <w:ind w:left="4320" w:hanging="360"/>
      </w:pPr>
      <w:rPr>
        <w:rFonts w:ascii="Wingdings" w:hAnsi="Wingdings" w:hint="default"/>
      </w:rPr>
    </w:lvl>
    <w:lvl w:ilvl="6" w:tplc="33A238E2">
      <w:start w:val="1"/>
      <w:numFmt w:val="bullet"/>
      <w:lvlText w:val=""/>
      <w:lvlJc w:val="left"/>
      <w:pPr>
        <w:ind w:left="5040" w:hanging="360"/>
      </w:pPr>
      <w:rPr>
        <w:rFonts w:ascii="Symbol" w:hAnsi="Symbol" w:hint="default"/>
      </w:rPr>
    </w:lvl>
    <w:lvl w:ilvl="7" w:tplc="9A1A741E">
      <w:start w:val="1"/>
      <w:numFmt w:val="bullet"/>
      <w:lvlText w:val="o"/>
      <w:lvlJc w:val="left"/>
      <w:pPr>
        <w:ind w:left="5760" w:hanging="360"/>
      </w:pPr>
      <w:rPr>
        <w:rFonts w:ascii="Courier New" w:hAnsi="Courier New" w:hint="default"/>
      </w:rPr>
    </w:lvl>
    <w:lvl w:ilvl="8" w:tplc="05BAF158">
      <w:start w:val="1"/>
      <w:numFmt w:val="bullet"/>
      <w:lvlText w:val=""/>
      <w:lvlJc w:val="left"/>
      <w:pPr>
        <w:ind w:left="6480" w:hanging="360"/>
      </w:pPr>
      <w:rPr>
        <w:rFonts w:ascii="Wingdings" w:hAnsi="Wingdings" w:hint="default"/>
      </w:rPr>
    </w:lvl>
  </w:abstractNum>
  <w:abstractNum w:abstractNumId="28" w15:restartNumberingAfterBreak="0">
    <w:nsid w:val="3B28DD52"/>
    <w:multiLevelType w:val="hybridMultilevel"/>
    <w:tmpl w:val="E6D2C1FA"/>
    <w:lvl w:ilvl="0" w:tplc="41384B6A">
      <w:start w:val="1"/>
      <w:numFmt w:val="decimal"/>
      <w:lvlText w:val="%1."/>
      <w:lvlJc w:val="left"/>
      <w:pPr>
        <w:ind w:left="720" w:hanging="360"/>
      </w:pPr>
    </w:lvl>
    <w:lvl w:ilvl="1" w:tplc="7B4A4BDA">
      <w:start w:val="1"/>
      <w:numFmt w:val="lowerLetter"/>
      <w:lvlText w:val="%2."/>
      <w:lvlJc w:val="left"/>
      <w:pPr>
        <w:ind w:left="1440" w:hanging="360"/>
      </w:pPr>
    </w:lvl>
    <w:lvl w:ilvl="2" w:tplc="7C02F470">
      <w:start w:val="1"/>
      <w:numFmt w:val="lowerRoman"/>
      <w:lvlText w:val="%3."/>
      <w:lvlJc w:val="right"/>
      <w:pPr>
        <w:ind w:left="2160" w:hanging="180"/>
      </w:pPr>
    </w:lvl>
    <w:lvl w:ilvl="3" w:tplc="1EEA7230">
      <w:start w:val="1"/>
      <w:numFmt w:val="decimal"/>
      <w:lvlText w:val="%4."/>
      <w:lvlJc w:val="left"/>
      <w:pPr>
        <w:ind w:left="2880" w:hanging="360"/>
      </w:pPr>
    </w:lvl>
    <w:lvl w:ilvl="4" w:tplc="1A14DF66">
      <w:start w:val="1"/>
      <w:numFmt w:val="lowerLetter"/>
      <w:lvlText w:val="%5."/>
      <w:lvlJc w:val="left"/>
      <w:pPr>
        <w:ind w:left="3600" w:hanging="360"/>
      </w:pPr>
    </w:lvl>
    <w:lvl w:ilvl="5" w:tplc="D75EE290">
      <w:start w:val="1"/>
      <w:numFmt w:val="lowerRoman"/>
      <w:lvlText w:val="%6."/>
      <w:lvlJc w:val="right"/>
      <w:pPr>
        <w:ind w:left="4320" w:hanging="180"/>
      </w:pPr>
    </w:lvl>
    <w:lvl w:ilvl="6" w:tplc="6D304798">
      <w:start w:val="1"/>
      <w:numFmt w:val="decimal"/>
      <w:lvlText w:val="%7."/>
      <w:lvlJc w:val="left"/>
      <w:pPr>
        <w:ind w:left="5040" w:hanging="360"/>
      </w:pPr>
    </w:lvl>
    <w:lvl w:ilvl="7" w:tplc="162AA0AC">
      <w:start w:val="1"/>
      <w:numFmt w:val="lowerLetter"/>
      <w:lvlText w:val="%8."/>
      <w:lvlJc w:val="left"/>
      <w:pPr>
        <w:ind w:left="5760" w:hanging="360"/>
      </w:pPr>
    </w:lvl>
    <w:lvl w:ilvl="8" w:tplc="766C9F3A">
      <w:start w:val="1"/>
      <w:numFmt w:val="lowerRoman"/>
      <w:lvlText w:val="%9."/>
      <w:lvlJc w:val="right"/>
      <w:pPr>
        <w:ind w:left="6480" w:hanging="180"/>
      </w:pPr>
    </w:lvl>
  </w:abstractNum>
  <w:abstractNum w:abstractNumId="29" w15:restartNumberingAfterBreak="0">
    <w:nsid w:val="3E2A4F69"/>
    <w:multiLevelType w:val="hybridMultilevel"/>
    <w:tmpl w:val="C7629EBA"/>
    <w:lvl w:ilvl="0" w:tplc="BA2467E8">
      <w:start w:val="1"/>
      <w:numFmt w:val="bullet"/>
      <w:lvlText w:val=""/>
      <w:lvlJc w:val="left"/>
      <w:pPr>
        <w:ind w:left="720" w:hanging="360"/>
      </w:pPr>
      <w:rPr>
        <w:rFonts w:ascii="Symbol" w:hAnsi="Symbol" w:hint="default"/>
      </w:rPr>
    </w:lvl>
    <w:lvl w:ilvl="1" w:tplc="940AB3C4">
      <w:start w:val="1"/>
      <w:numFmt w:val="bullet"/>
      <w:lvlText w:val="o"/>
      <w:lvlJc w:val="left"/>
      <w:pPr>
        <w:ind w:left="1440" w:hanging="360"/>
      </w:pPr>
      <w:rPr>
        <w:rFonts w:ascii="Courier New" w:hAnsi="Courier New" w:hint="default"/>
      </w:rPr>
    </w:lvl>
    <w:lvl w:ilvl="2" w:tplc="D8C6E4D4">
      <w:start w:val="1"/>
      <w:numFmt w:val="bullet"/>
      <w:lvlText w:val=""/>
      <w:lvlJc w:val="left"/>
      <w:pPr>
        <w:ind w:left="2160" w:hanging="360"/>
      </w:pPr>
      <w:rPr>
        <w:rFonts w:ascii="Wingdings" w:hAnsi="Wingdings" w:hint="default"/>
      </w:rPr>
    </w:lvl>
    <w:lvl w:ilvl="3" w:tplc="283E34C4">
      <w:start w:val="1"/>
      <w:numFmt w:val="bullet"/>
      <w:lvlText w:val=""/>
      <w:lvlJc w:val="left"/>
      <w:pPr>
        <w:ind w:left="2880" w:hanging="360"/>
      </w:pPr>
      <w:rPr>
        <w:rFonts w:ascii="Symbol" w:hAnsi="Symbol" w:hint="default"/>
      </w:rPr>
    </w:lvl>
    <w:lvl w:ilvl="4" w:tplc="C360C24A">
      <w:start w:val="1"/>
      <w:numFmt w:val="bullet"/>
      <w:lvlText w:val="o"/>
      <w:lvlJc w:val="left"/>
      <w:pPr>
        <w:ind w:left="3600" w:hanging="360"/>
      </w:pPr>
      <w:rPr>
        <w:rFonts w:ascii="Courier New" w:hAnsi="Courier New" w:hint="default"/>
      </w:rPr>
    </w:lvl>
    <w:lvl w:ilvl="5" w:tplc="24EE010E">
      <w:start w:val="1"/>
      <w:numFmt w:val="bullet"/>
      <w:lvlText w:val=""/>
      <w:lvlJc w:val="left"/>
      <w:pPr>
        <w:ind w:left="4320" w:hanging="360"/>
      </w:pPr>
      <w:rPr>
        <w:rFonts w:ascii="Wingdings" w:hAnsi="Wingdings" w:hint="default"/>
      </w:rPr>
    </w:lvl>
    <w:lvl w:ilvl="6" w:tplc="DB38849A">
      <w:start w:val="1"/>
      <w:numFmt w:val="bullet"/>
      <w:lvlText w:val=""/>
      <w:lvlJc w:val="left"/>
      <w:pPr>
        <w:ind w:left="5040" w:hanging="360"/>
      </w:pPr>
      <w:rPr>
        <w:rFonts w:ascii="Symbol" w:hAnsi="Symbol" w:hint="default"/>
      </w:rPr>
    </w:lvl>
    <w:lvl w:ilvl="7" w:tplc="99C0D84C">
      <w:start w:val="1"/>
      <w:numFmt w:val="bullet"/>
      <w:lvlText w:val="o"/>
      <w:lvlJc w:val="left"/>
      <w:pPr>
        <w:ind w:left="5760" w:hanging="360"/>
      </w:pPr>
      <w:rPr>
        <w:rFonts w:ascii="Courier New" w:hAnsi="Courier New" w:hint="default"/>
      </w:rPr>
    </w:lvl>
    <w:lvl w:ilvl="8" w:tplc="6028610A">
      <w:start w:val="1"/>
      <w:numFmt w:val="bullet"/>
      <w:lvlText w:val=""/>
      <w:lvlJc w:val="left"/>
      <w:pPr>
        <w:ind w:left="6480" w:hanging="360"/>
      </w:pPr>
      <w:rPr>
        <w:rFonts w:ascii="Wingdings" w:hAnsi="Wingdings" w:hint="default"/>
      </w:rPr>
    </w:lvl>
  </w:abstractNum>
  <w:abstractNum w:abstractNumId="30" w15:restartNumberingAfterBreak="0">
    <w:nsid w:val="42032D36"/>
    <w:multiLevelType w:val="hybridMultilevel"/>
    <w:tmpl w:val="FFFFFFFF"/>
    <w:lvl w:ilvl="0" w:tplc="A148D440">
      <w:start w:val="1"/>
      <w:numFmt w:val="bullet"/>
      <w:lvlText w:val=""/>
      <w:lvlJc w:val="left"/>
      <w:pPr>
        <w:ind w:left="720" w:hanging="360"/>
      </w:pPr>
      <w:rPr>
        <w:rFonts w:ascii="Symbol" w:hAnsi="Symbol" w:hint="default"/>
      </w:rPr>
    </w:lvl>
    <w:lvl w:ilvl="1" w:tplc="1A3CF3CA">
      <w:start w:val="1"/>
      <w:numFmt w:val="bullet"/>
      <w:lvlText w:val="o"/>
      <w:lvlJc w:val="left"/>
      <w:pPr>
        <w:ind w:left="1440" w:hanging="360"/>
      </w:pPr>
      <w:rPr>
        <w:rFonts w:ascii="Courier New" w:hAnsi="Courier New" w:hint="default"/>
      </w:rPr>
    </w:lvl>
    <w:lvl w:ilvl="2" w:tplc="4302F0B6">
      <w:start w:val="1"/>
      <w:numFmt w:val="bullet"/>
      <w:lvlText w:val=""/>
      <w:lvlJc w:val="left"/>
      <w:pPr>
        <w:ind w:left="2160" w:hanging="360"/>
      </w:pPr>
      <w:rPr>
        <w:rFonts w:ascii="Wingdings" w:hAnsi="Wingdings" w:hint="default"/>
      </w:rPr>
    </w:lvl>
    <w:lvl w:ilvl="3" w:tplc="02748A72">
      <w:start w:val="1"/>
      <w:numFmt w:val="bullet"/>
      <w:lvlText w:val=""/>
      <w:lvlJc w:val="left"/>
      <w:pPr>
        <w:ind w:left="2880" w:hanging="360"/>
      </w:pPr>
      <w:rPr>
        <w:rFonts w:ascii="Symbol" w:hAnsi="Symbol" w:hint="default"/>
      </w:rPr>
    </w:lvl>
    <w:lvl w:ilvl="4" w:tplc="B574B416">
      <w:start w:val="1"/>
      <w:numFmt w:val="bullet"/>
      <w:lvlText w:val="o"/>
      <w:lvlJc w:val="left"/>
      <w:pPr>
        <w:ind w:left="3600" w:hanging="360"/>
      </w:pPr>
      <w:rPr>
        <w:rFonts w:ascii="Courier New" w:hAnsi="Courier New" w:hint="default"/>
      </w:rPr>
    </w:lvl>
    <w:lvl w:ilvl="5" w:tplc="47D66C42">
      <w:start w:val="1"/>
      <w:numFmt w:val="bullet"/>
      <w:lvlText w:val=""/>
      <w:lvlJc w:val="left"/>
      <w:pPr>
        <w:ind w:left="4320" w:hanging="360"/>
      </w:pPr>
      <w:rPr>
        <w:rFonts w:ascii="Wingdings" w:hAnsi="Wingdings" w:hint="default"/>
      </w:rPr>
    </w:lvl>
    <w:lvl w:ilvl="6" w:tplc="769A8728">
      <w:start w:val="1"/>
      <w:numFmt w:val="bullet"/>
      <w:lvlText w:val=""/>
      <w:lvlJc w:val="left"/>
      <w:pPr>
        <w:ind w:left="5040" w:hanging="360"/>
      </w:pPr>
      <w:rPr>
        <w:rFonts w:ascii="Symbol" w:hAnsi="Symbol" w:hint="default"/>
      </w:rPr>
    </w:lvl>
    <w:lvl w:ilvl="7" w:tplc="71DCA1E4">
      <w:start w:val="1"/>
      <w:numFmt w:val="bullet"/>
      <w:lvlText w:val="o"/>
      <w:lvlJc w:val="left"/>
      <w:pPr>
        <w:ind w:left="5760" w:hanging="360"/>
      </w:pPr>
      <w:rPr>
        <w:rFonts w:ascii="Courier New" w:hAnsi="Courier New" w:hint="default"/>
      </w:rPr>
    </w:lvl>
    <w:lvl w:ilvl="8" w:tplc="343AE742">
      <w:start w:val="1"/>
      <w:numFmt w:val="bullet"/>
      <w:lvlText w:val=""/>
      <w:lvlJc w:val="left"/>
      <w:pPr>
        <w:ind w:left="6480" w:hanging="360"/>
      </w:pPr>
      <w:rPr>
        <w:rFonts w:ascii="Wingdings" w:hAnsi="Wingdings" w:hint="default"/>
      </w:rPr>
    </w:lvl>
  </w:abstractNum>
  <w:abstractNum w:abstractNumId="31" w15:restartNumberingAfterBreak="0">
    <w:nsid w:val="43A0D0BA"/>
    <w:multiLevelType w:val="hybridMultilevel"/>
    <w:tmpl w:val="C8D2D28A"/>
    <w:lvl w:ilvl="0" w:tplc="793A033E">
      <w:start w:val="1"/>
      <w:numFmt w:val="decimal"/>
      <w:lvlText w:val="%1."/>
      <w:lvlJc w:val="left"/>
      <w:pPr>
        <w:ind w:left="720" w:hanging="360"/>
      </w:pPr>
    </w:lvl>
    <w:lvl w:ilvl="1" w:tplc="B6AECDD8">
      <w:start w:val="1"/>
      <w:numFmt w:val="lowerLetter"/>
      <w:lvlText w:val="%2."/>
      <w:lvlJc w:val="left"/>
      <w:pPr>
        <w:ind w:left="1440" w:hanging="360"/>
      </w:pPr>
    </w:lvl>
    <w:lvl w:ilvl="2" w:tplc="91E6882C">
      <w:start w:val="1"/>
      <w:numFmt w:val="lowerRoman"/>
      <w:lvlText w:val="%3."/>
      <w:lvlJc w:val="right"/>
      <w:pPr>
        <w:ind w:left="2160" w:hanging="180"/>
      </w:pPr>
    </w:lvl>
    <w:lvl w:ilvl="3" w:tplc="60AE767A">
      <w:start w:val="1"/>
      <w:numFmt w:val="decimal"/>
      <w:lvlText w:val="%4."/>
      <w:lvlJc w:val="left"/>
      <w:pPr>
        <w:ind w:left="2880" w:hanging="360"/>
      </w:pPr>
    </w:lvl>
    <w:lvl w:ilvl="4" w:tplc="C5F02496">
      <w:start w:val="1"/>
      <w:numFmt w:val="lowerLetter"/>
      <w:lvlText w:val="%5."/>
      <w:lvlJc w:val="left"/>
      <w:pPr>
        <w:ind w:left="3600" w:hanging="360"/>
      </w:pPr>
    </w:lvl>
    <w:lvl w:ilvl="5" w:tplc="E2CE8EDE">
      <w:start w:val="1"/>
      <w:numFmt w:val="lowerRoman"/>
      <w:lvlText w:val="%6."/>
      <w:lvlJc w:val="right"/>
      <w:pPr>
        <w:ind w:left="4320" w:hanging="180"/>
      </w:pPr>
    </w:lvl>
    <w:lvl w:ilvl="6" w:tplc="696CF392">
      <w:start w:val="1"/>
      <w:numFmt w:val="decimal"/>
      <w:lvlText w:val="%7."/>
      <w:lvlJc w:val="left"/>
      <w:pPr>
        <w:ind w:left="5040" w:hanging="360"/>
      </w:pPr>
    </w:lvl>
    <w:lvl w:ilvl="7" w:tplc="F3A0E7DA">
      <w:start w:val="1"/>
      <w:numFmt w:val="lowerLetter"/>
      <w:lvlText w:val="%8."/>
      <w:lvlJc w:val="left"/>
      <w:pPr>
        <w:ind w:left="5760" w:hanging="360"/>
      </w:pPr>
    </w:lvl>
    <w:lvl w:ilvl="8" w:tplc="36907D72">
      <w:start w:val="1"/>
      <w:numFmt w:val="lowerRoman"/>
      <w:lvlText w:val="%9."/>
      <w:lvlJc w:val="right"/>
      <w:pPr>
        <w:ind w:left="6480" w:hanging="180"/>
      </w:pPr>
    </w:lvl>
  </w:abstractNum>
  <w:abstractNum w:abstractNumId="32" w15:restartNumberingAfterBreak="0">
    <w:nsid w:val="4A8D0355"/>
    <w:multiLevelType w:val="hybridMultilevel"/>
    <w:tmpl w:val="8084F130"/>
    <w:lvl w:ilvl="0" w:tplc="7BD2A664">
      <w:start w:val="1"/>
      <w:numFmt w:val="bullet"/>
      <w:lvlText w:val=""/>
      <w:lvlJc w:val="left"/>
      <w:pPr>
        <w:ind w:left="720" w:hanging="360"/>
      </w:pPr>
      <w:rPr>
        <w:rFonts w:ascii="Symbol" w:hAnsi="Symbol" w:hint="default"/>
      </w:rPr>
    </w:lvl>
    <w:lvl w:ilvl="1" w:tplc="D794C7E8">
      <w:start w:val="1"/>
      <w:numFmt w:val="bullet"/>
      <w:lvlText w:val="o"/>
      <w:lvlJc w:val="left"/>
      <w:pPr>
        <w:ind w:left="1440" w:hanging="360"/>
      </w:pPr>
      <w:rPr>
        <w:rFonts w:ascii="Courier New" w:hAnsi="Courier New" w:hint="default"/>
      </w:rPr>
    </w:lvl>
    <w:lvl w:ilvl="2" w:tplc="9B128C6E">
      <w:start w:val="1"/>
      <w:numFmt w:val="bullet"/>
      <w:lvlText w:val=""/>
      <w:lvlJc w:val="left"/>
      <w:pPr>
        <w:ind w:left="2160" w:hanging="360"/>
      </w:pPr>
      <w:rPr>
        <w:rFonts w:ascii="Wingdings" w:hAnsi="Wingdings" w:hint="default"/>
      </w:rPr>
    </w:lvl>
    <w:lvl w:ilvl="3" w:tplc="ED183DF6">
      <w:start w:val="1"/>
      <w:numFmt w:val="bullet"/>
      <w:lvlText w:val=""/>
      <w:lvlJc w:val="left"/>
      <w:pPr>
        <w:ind w:left="2880" w:hanging="360"/>
      </w:pPr>
      <w:rPr>
        <w:rFonts w:ascii="Symbol" w:hAnsi="Symbol" w:hint="default"/>
      </w:rPr>
    </w:lvl>
    <w:lvl w:ilvl="4" w:tplc="6FB62FFA">
      <w:start w:val="1"/>
      <w:numFmt w:val="bullet"/>
      <w:lvlText w:val="o"/>
      <w:lvlJc w:val="left"/>
      <w:pPr>
        <w:ind w:left="3600" w:hanging="360"/>
      </w:pPr>
      <w:rPr>
        <w:rFonts w:ascii="Courier New" w:hAnsi="Courier New" w:hint="default"/>
      </w:rPr>
    </w:lvl>
    <w:lvl w:ilvl="5" w:tplc="16D65F36">
      <w:start w:val="1"/>
      <w:numFmt w:val="bullet"/>
      <w:lvlText w:val=""/>
      <w:lvlJc w:val="left"/>
      <w:pPr>
        <w:ind w:left="4320" w:hanging="360"/>
      </w:pPr>
      <w:rPr>
        <w:rFonts w:ascii="Wingdings" w:hAnsi="Wingdings" w:hint="default"/>
      </w:rPr>
    </w:lvl>
    <w:lvl w:ilvl="6" w:tplc="FE4E8514">
      <w:start w:val="1"/>
      <w:numFmt w:val="bullet"/>
      <w:lvlText w:val=""/>
      <w:lvlJc w:val="left"/>
      <w:pPr>
        <w:ind w:left="5040" w:hanging="360"/>
      </w:pPr>
      <w:rPr>
        <w:rFonts w:ascii="Symbol" w:hAnsi="Symbol" w:hint="default"/>
      </w:rPr>
    </w:lvl>
    <w:lvl w:ilvl="7" w:tplc="F488B794">
      <w:start w:val="1"/>
      <w:numFmt w:val="bullet"/>
      <w:lvlText w:val="o"/>
      <w:lvlJc w:val="left"/>
      <w:pPr>
        <w:ind w:left="5760" w:hanging="360"/>
      </w:pPr>
      <w:rPr>
        <w:rFonts w:ascii="Courier New" w:hAnsi="Courier New" w:hint="default"/>
      </w:rPr>
    </w:lvl>
    <w:lvl w:ilvl="8" w:tplc="30545954">
      <w:start w:val="1"/>
      <w:numFmt w:val="bullet"/>
      <w:lvlText w:val=""/>
      <w:lvlJc w:val="left"/>
      <w:pPr>
        <w:ind w:left="6480" w:hanging="360"/>
      </w:pPr>
      <w:rPr>
        <w:rFonts w:ascii="Wingdings" w:hAnsi="Wingdings" w:hint="default"/>
      </w:rPr>
    </w:lvl>
  </w:abstractNum>
  <w:abstractNum w:abstractNumId="33" w15:restartNumberingAfterBreak="0">
    <w:nsid w:val="4FF25656"/>
    <w:multiLevelType w:val="hybridMultilevel"/>
    <w:tmpl w:val="07268262"/>
    <w:lvl w:ilvl="0" w:tplc="6FC4177E">
      <w:start w:val="1"/>
      <w:numFmt w:val="bullet"/>
      <w:lvlText w:val=""/>
      <w:lvlJc w:val="left"/>
      <w:pPr>
        <w:ind w:left="720" w:hanging="360"/>
      </w:pPr>
      <w:rPr>
        <w:rFonts w:ascii="Symbol" w:hAnsi="Symbol" w:hint="default"/>
      </w:rPr>
    </w:lvl>
    <w:lvl w:ilvl="1" w:tplc="80664F78">
      <w:start w:val="1"/>
      <w:numFmt w:val="bullet"/>
      <w:lvlText w:val="o"/>
      <w:lvlJc w:val="left"/>
      <w:pPr>
        <w:ind w:left="1440" w:hanging="360"/>
      </w:pPr>
      <w:rPr>
        <w:rFonts w:ascii="Courier New" w:hAnsi="Courier New" w:hint="default"/>
      </w:rPr>
    </w:lvl>
    <w:lvl w:ilvl="2" w:tplc="09C62AA0">
      <w:start w:val="1"/>
      <w:numFmt w:val="bullet"/>
      <w:lvlText w:val=""/>
      <w:lvlJc w:val="left"/>
      <w:pPr>
        <w:ind w:left="2160" w:hanging="360"/>
      </w:pPr>
      <w:rPr>
        <w:rFonts w:ascii="Wingdings" w:hAnsi="Wingdings" w:hint="default"/>
      </w:rPr>
    </w:lvl>
    <w:lvl w:ilvl="3" w:tplc="C5526058">
      <w:start w:val="1"/>
      <w:numFmt w:val="bullet"/>
      <w:lvlText w:val=""/>
      <w:lvlJc w:val="left"/>
      <w:pPr>
        <w:ind w:left="2880" w:hanging="360"/>
      </w:pPr>
      <w:rPr>
        <w:rFonts w:ascii="Symbol" w:hAnsi="Symbol" w:hint="default"/>
      </w:rPr>
    </w:lvl>
    <w:lvl w:ilvl="4" w:tplc="93E0A0CA">
      <w:start w:val="1"/>
      <w:numFmt w:val="bullet"/>
      <w:lvlText w:val="o"/>
      <w:lvlJc w:val="left"/>
      <w:pPr>
        <w:ind w:left="3600" w:hanging="360"/>
      </w:pPr>
      <w:rPr>
        <w:rFonts w:ascii="Courier New" w:hAnsi="Courier New" w:hint="default"/>
      </w:rPr>
    </w:lvl>
    <w:lvl w:ilvl="5" w:tplc="0CF0D99E">
      <w:start w:val="1"/>
      <w:numFmt w:val="bullet"/>
      <w:lvlText w:val=""/>
      <w:lvlJc w:val="left"/>
      <w:pPr>
        <w:ind w:left="4320" w:hanging="360"/>
      </w:pPr>
      <w:rPr>
        <w:rFonts w:ascii="Wingdings" w:hAnsi="Wingdings" w:hint="default"/>
      </w:rPr>
    </w:lvl>
    <w:lvl w:ilvl="6" w:tplc="1A741B8A">
      <w:start w:val="1"/>
      <w:numFmt w:val="bullet"/>
      <w:lvlText w:val=""/>
      <w:lvlJc w:val="left"/>
      <w:pPr>
        <w:ind w:left="5040" w:hanging="360"/>
      </w:pPr>
      <w:rPr>
        <w:rFonts w:ascii="Symbol" w:hAnsi="Symbol" w:hint="default"/>
      </w:rPr>
    </w:lvl>
    <w:lvl w:ilvl="7" w:tplc="F2180CD6">
      <w:start w:val="1"/>
      <w:numFmt w:val="bullet"/>
      <w:lvlText w:val="o"/>
      <w:lvlJc w:val="left"/>
      <w:pPr>
        <w:ind w:left="5760" w:hanging="360"/>
      </w:pPr>
      <w:rPr>
        <w:rFonts w:ascii="Courier New" w:hAnsi="Courier New" w:hint="default"/>
      </w:rPr>
    </w:lvl>
    <w:lvl w:ilvl="8" w:tplc="B638F95A">
      <w:start w:val="1"/>
      <w:numFmt w:val="bullet"/>
      <w:lvlText w:val=""/>
      <w:lvlJc w:val="left"/>
      <w:pPr>
        <w:ind w:left="6480" w:hanging="360"/>
      </w:pPr>
      <w:rPr>
        <w:rFonts w:ascii="Wingdings" w:hAnsi="Wingdings" w:hint="default"/>
      </w:rPr>
    </w:lvl>
  </w:abstractNum>
  <w:abstractNum w:abstractNumId="34" w15:restartNumberingAfterBreak="0">
    <w:nsid w:val="5A897FAB"/>
    <w:multiLevelType w:val="multilevel"/>
    <w:tmpl w:val="18C24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9249EA"/>
    <w:multiLevelType w:val="hybridMultilevel"/>
    <w:tmpl w:val="D6ECCC62"/>
    <w:lvl w:ilvl="0" w:tplc="780496A4">
      <w:start w:val="1"/>
      <w:numFmt w:val="decimal"/>
      <w:lvlText w:val="%1."/>
      <w:lvlJc w:val="left"/>
      <w:pPr>
        <w:ind w:left="720" w:hanging="360"/>
      </w:pPr>
    </w:lvl>
    <w:lvl w:ilvl="1" w:tplc="876488AC">
      <w:start w:val="1"/>
      <w:numFmt w:val="lowerLetter"/>
      <w:lvlText w:val="%2."/>
      <w:lvlJc w:val="left"/>
      <w:pPr>
        <w:ind w:left="1440" w:hanging="360"/>
      </w:pPr>
    </w:lvl>
    <w:lvl w:ilvl="2" w:tplc="ABCE8664">
      <w:start w:val="1"/>
      <w:numFmt w:val="lowerRoman"/>
      <w:lvlText w:val="%3."/>
      <w:lvlJc w:val="right"/>
      <w:pPr>
        <w:ind w:left="2160" w:hanging="180"/>
      </w:pPr>
    </w:lvl>
    <w:lvl w:ilvl="3" w:tplc="2076C976">
      <w:start w:val="1"/>
      <w:numFmt w:val="decimal"/>
      <w:lvlText w:val="%4."/>
      <w:lvlJc w:val="left"/>
      <w:pPr>
        <w:ind w:left="2880" w:hanging="360"/>
      </w:pPr>
    </w:lvl>
    <w:lvl w:ilvl="4" w:tplc="287222A4">
      <w:start w:val="1"/>
      <w:numFmt w:val="lowerLetter"/>
      <w:lvlText w:val="%5."/>
      <w:lvlJc w:val="left"/>
      <w:pPr>
        <w:ind w:left="3600" w:hanging="360"/>
      </w:pPr>
    </w:lvl>
    <w:lvl w:ilvl="5" w:tplc="60ECABCE">
      <w:start w:val="1"/>
      <w:numFmt w:val="lowerRoman"/>
      <w:lvlText w:val="%6."/>
      <w:lvlJc w:val="right"/>
      <w:pPr>
        <w:ind w:left="4320" w:hanging="180"/>
      </w:pPr>
    </w:lvl>
    <w:lvl w:ilvl="6" w:tplc="6F802082">
      <w:start w:val="1"/>
      <w:numFmt w:val="decimal"/>
      <w:lvlText w:val="%7."/>
      <w:lvlJc w:val="left"/>
      <w:pPr>
        <w:ind w:left="5040" w:hanging="360"/>
      </w:pPr>
    </w:lvl>
    <w:lvl w:ilvl="7" w:tplc="78CEF4A2">
      <w:start w:val="1"/>
      <w:numFmt w:val="lowerLetter"/>
      <w:lvlText w:val="%8."/>
      <w:lvlJc w:val="left"/>
      <w:pPr>
        <w:ind w:left="5760" w:hanging="360"/>
      </w:pPr>
    </w:lvl>
    <w:lvl w:ilvl="8" w:tplc="97867B0C">
      <w:start w:val="1"/>
      <w:numFmt w:val="lowerRoman"/>
      <w:lvlText w:val="%9."/>
      <w:lvlJc w:val="right"/>
      <w:pPr>
        <w:ind w:left="6480" w:hanging="180"/>
      </w:pPr>
    </w:lvl>
  </w:abstractNum>
  <w:abstractNum w:abstractNumId="36" w15:restartNumberingAfterBreak="0">
    <w:nsid w:val="608EB49E"/>
    <w:multiLevelType w:val="hybridMultilevel"/>
    <w:tmpl w:val="76063F62"/>
    <w:lvl w:ilvl="0" w:tplc="050E42D6">
      <w:start w:val="1"/>
      <w:numFmt w:val="bullet"/>
      <w:lvlText w:val=""/>
      <w:lvlJc w:val="left"/>
      <w:pPr>
        <w:ind w:left="720" w:hanging="360"/>
      </w:pPr>
      <w:rPr>
        <w:rFonts w:ascii="Symbol" w:hAnsi="Symbol" w:hint="default"/>
      </w:rPr>
    </w:lvl>
    <w:lvl w:ilvl="1" w:tplc="5686C10A">
      <w:start w:val="1"/>
      <w:numFmt w:val="bullet"/>
      <w:lvlText w:val="o"/>
      <w:lvlJc w:val="left"/>
      <w:pPr>
        <w:ind w:left="1440" w:hanging="360"/>
      </w:pPr>
      <w:rPr>
        <w:rFonts w:ascii="Courier New" w:hAnsi="Courier New" w:hint="default"/>
      </w:rPr>
    </w:lvl>
    <w:lvl w:ilvl="2" w:tplc="30E88564">
      <w:start w:val="1"/>
      <w:numFmt w:val="bullet"/>
      <w:lvlText w:val=""/>
      <w:lvlJc w:val="left"/>
      <w:pPr>
        <w:ind w:left="2160" w:hanging="360"/>
      </w:pPr>
      <w:rPr>
        <w:rFonts w:ascii="Wingdings" w:hAnsi="Wingdings" w:hint="default"/>
      </w:rPr>
    </w:lvl>
    <w:lvl w:ilvl="3" w:tplc="E1FE60F2">
      <w:start w:val="1"/>
      <w:numFmt w:val="bullet"/>
      <w:lvlText w:val=""/>
      <w:lvlJc w:val="left"/>
      <w:pPr>
        <w:ind w:left="2880" w:hanging="360"/>
      </w:pPr>
      <w:rPr>
        <w:rFonts w:ascii="Symbol" w:hAnsi="Symbol" w:hint="default"/>
      </w:rPr>
    </w:lvl>
    <w:lvl w:ilvl="4" w:tplc="B4F6F002">
      <w:start w:val="1"/>
      <w:numFmt w:val="bullet"/>
      <w:lvlText w:val="o"/>
      <w:lvlJc w:val="left"/>
      <w:pPr>
        <w:ind w:left="3600" w:hanging="360"/>
      </w:pPr>
      <w:rPr>
        <w:rFonts w:ascii="Courier New" w:hAnsi="Courier New" w:hint="default"/>
      </w:rPr>
    </w:lvl>
    <w:lvl w:ilvl="5" w:tplc="199CC252">
      <w:start w:val="1"/>
      <w:numFmt w:val="bullet"/>
      <w:lvlText w:val=""/>
      <w:lvlJc w:val="left"/>
      <w:pPr>
        <w:ind w:left="4320" w:hanging="360"/>
      </w:pPr>
      <w:rPr>
        <w:rFonts w:ascii="Wingdings" w:hAnsi="Wingdings" w:hint="default"/>
      </w:rPr>
    </w:lvl>
    <w:lvl w:ilvl="6" w:tplc="662C2550">
      <w:start w:val="1"/>
      <w:numFmt w:val="bullet"/>
      <w:lvlText w:val=""/>
      <w:lvlJc w:val="left"/>
      <w:pPr>
        <w:ind w:left="5040" w:hanging="360"/>
      </w:pPr>
      <w:rPr>
        <w:rFonts w:ascii="Symbol" w:hAnsi="Symbol" w:hint="default"/>
      </w:rPr>
    </w:lvl>
    <w:lvl w:ilvl="7" w:tplc="BAD4E16A">
      <w:start w:val="1"/>
      <w:numFmt w:val="bullet"/>
      <w:lvlText w:val="o"/>
      <w:lvlJc w:val="left"/>
      <w:pPr>
        <w:ind w:left="5760" w:hanging="360"/>
      </w:pPr>
      <w:rPr>
        <w:rFonts w:ascii="Courier New" w:hAnsi="Courier New" w:hint="default"/>
      </w:rPr>
    </w:lvl>
    <w:lvl w:ilvl="8" w:tplc="20B8B092">
      <w:start w:val="1"/>
      <w:numFmt w:val="bullet"/>
      <w:lvlText w:val=""/>
      <w:lvlJc w:val="left"/>
      <w:pPr>
        <w:ind w:left="6480" w:hanging="360"/>
      </w:pPr>
      <w:rPr>
        <w:rFonts w:ascii="Wingdings" w:hAnsi="Wingdings" w:hint="default"/>
      </w:rPr>
    </w:lvl>
  </w:abstractNum>
  <w:abstractNum w:abstractNumId="37" w15:restartNumberingAfterBreak="0">
    <w:nsid w:val="60AAC757"/>
    <w:multiLevelType w:val="hybridMultilevel"/>
    <w:tmpl w:val="5F280AFA"/>
    <w:lvl w:ilvl="0" w:tplc="860639EC">
      <w:start w:val="1"/>
      <w:numFmt w:val="decimal"/>
      <w:lvlText w:val="%1."/>
      <w:lvlJc w:val="left"/>
      <w:pPr>
        <w:ind w:left="720" w:hanging="360"/>
      </w:pPr>
    </w:lvl>
    <w:lvl w:ilvl="1" w:tplc="5E6EF70C">
      <w:start w:val="1"/>
      <w:numFmt w:val="lowerLetter"/>
      <w:lvlText w:val="%2."/>
      <w:lvlJc w:val="left"/>
      <w:pPr>
        <w:ind w:left="1440" w:hanging="360"/>
      </w:pPr>
    </w:lvl>
    <w:lvl w:ilvl="2" w:tplc="3B4087F8">
      <w:start w:val="1"/>
      <w:numFmt w:val="lowerRoman"/>
      <w:lvlText w:val="%3."/>
      <w:lvlJc w:val="right"/>
      <w:pPr>
        <w:ind w:left="2160" w:hanging="180"/>
      </w:pPr>
    </w:lvl>
    <w:lvl w:ilvl="3" w:tplc="A7808A28">
      <w:start w:val="1"/>
      <w:numFmt w:val="decimal"/>
      <w:lvlText w:val="%4."/>
      <w:lvlJc w:val="left"/>
      <w:pPr>
        <w:ind w:left="2880" w:hanging="360"/>
      </w:pPr>
    </w:lvl>
    <w:lvl w:ilvl="4" w:tplc="91F00792">
      <w:start w:val="1"/>
      <w:numFmt w:val="lowerLetter"/>
      <w:lvlText w:val="%5."/>
      <w:lvlJc w:val="left"/>
      <w:pPr>
        <w:ind w:left="3600" w:hanging="360"/>
      </w:pPr>
    </w:lvl>
    <w:lvl w:ilvl="5" w:tplc="B09E2D20">
      <w:start w:val="1"/>
      <w:numFmt w:val="lowerRoman"/>
      <w:lvlText w:val="%6."/>
      <w:lvlJc w:val="right"/>
      <w:pPr>
        <w:ind w:left="4320" w:hanging="180"/>
      </w:pPr>
    </w:lvl>
    <w:lvl w:ilvl="6" w:tplc="909AFC70">
      <w:start w:val="1"/>
      <w:numFmt w:val="decimal"/>
      <w:lvlText w:val="%7."/>
      <w:lvlJc w:val="left"/>
      <w:pPr>
        <w:ind w:left="5040" w:hanging="360"/>
      </w:pPr>
    </w:lvl>
    <w:lvl w:ilvl="7" w:tplc="DC28AE5A">
      <w:start w:val="1"/>
      <w:numFmt w:val="lowerLetter"/>
      <w:lvlText w:val="%8."/>
      <w:lvlJc w:val="left"/>
      <w:pPr>
        <w:ind w:left="5760" w:hanging="360"/>
      </w:pPr>
    </w:lvl>
    <w:lvl w:ilvl="8" w:tplc="3A02A690">
      <w:start w:val="1"/>
      <w:numFmt w:val="lowerRoman"/>
      <w:lvlText w:val="%9."/>
      <w:lvlJc w:val="right"/>
      <w:pPr>
        <w:ind w:left="6480" w:hanging="180"/>
      </w:pPr>
    </w:lvl>
  </w:abstractNum>
  <w:abstractNum w:abstractNumId="38" w15:restartNumberingAfterBreak="0">
    <w:nsid w:val="6136FFE4"/>
    <w:multiLevelType w:val="hybridMultilevel"/>
    <w:tmpl w:val="582C11C4"/>
    <w:lvl w:ilvl="0" w:tplc="CFF443B4">
      <w:start w:val="1"/>
      <w:numFmt w:val="bullet"/>
      <w:lvlText w:val=""/>
      <w:lvlJc w:val="left"/>
      <w:pPr>
        <w:ind w:left="720" w:hanging="360"/>
      </w:pPr>
      <w:rPr>
        <w:rFonts w:ascii="Symbol" w:hAnsi="Symbol" w:hint="default"/>
      </w:rPr>
    </w:lvl>
    <w:lvl w:ilvl="1" w:tplc="DD92E8C8">
      <w:start w:val="1"/>
      <w:numFmt w:val="bullet"/>
      <w:lvlText w:val="o"/>
      <w:lvlJc w:val="left"/>
      <w:pPr>
        <w:ind w:left="1440" w:hanging="360"/>
      </w:pPr>
      <w:rPr>
        <w:rFonts w:ascii="Courier New" w:hAnsi="Courier New" w:hint="default"/>
      </w:rPr>
    </w:lvl>
    <w:lvl w:ilvl="2" w:tplc="0450D8AC">
      <w:start w:val="1"/>
      <w:numFmt w:val="bullet"/>
      <w:lvlText w:val=""/>
      <w:lvlJc w:val="left"/>
      <w:pPr>
        <w:ind w:left="2160" w:hanging="360"/>
      </w:pPr>
      <w:rPr>
        <w:rFonts w:ascii="Wingdings" w:hAnsi="Wingdings" w:hint="default"/>
      </w:rPr>
    </w:lvl>
    <w:lvl w:ilvl="3" w:tplc="CFE4015E">
      <w:start w:val="1"/>
      <w:numFmt w:val="bullet"/>
      <w:lvlText w:val=""/>
      <w:lvlJc w:val="left"/>
      <w:pPr>
        <w:ind w:left="2880" w:hanging="360"/>
      </w:pPr>
      <w:rPr>
        <w:rFonts w:ascii="Symbol" w:hAnsi="Symbol" w:hint="default"/>
      </w:rPr>
    </w:lvl>
    <w:lvl w:ilvl="4" w:tplc="DBBEC330">
      <w:start w:val="1"/>
      <w:numFmt w:val="bullet"/>
      <w:lvlText w:val="o"/>
      <w:lvlJc w:val="left"/>
      <w:pPr>
        <w:ind w:left="3600" w:hanging="360"/>
      </w:pPr>
      <w:rPr>
        <w:rFonts w:ascii="Courier New" w:hAnsi="Courier New" w:hint="default"/>
      </w:rPr>
    </w:lvl>
    <w:lvl w:ilvl="5" w:tplc="95BE335E">
      <w:start w:val="1"/>
      <w:numFmt w:val="bullet"/>
      <w:lvlText w:val=""/>
      <w:lvlJc w:val="left"/>
      <w:pPr>
        <w:ind w:left="4320" w:hanging="360"/>
      </w:pPr>
      <w:rPr>
        <w:rFonts w:ascii="Wingdings" w:hAnsi="Wingdings" w:hint="default"/>
      </w:rPr>
    </w:lvl>
    <w:lvl w:ilvl="6" w:tplc="25626F62">
      <w:start w:val="1"/>
      <w:numFmt w:val="bullet"/>
      <w:lvlText w:val=""/>
      <w:lvlJc w:val="left"/>
      <w:pPr>
        <w:ind w:left="5040" w:hanging="360"/>
      </w:pPr>
      <w:rPr>
        <w:rFonts w:ascii="Symbol" w:hAnsi="Symbol" w:hint="default"/>
      </w:rPr>
    </w:lvl>
    <w:lvl w:ilvl="7" w:tplc="6C043E84">
      <w:start w:val="1"/>
      <w:numFmt w:val="bullet"/>
      <w:lvlText w:val="o"/>
      <w:lvlJc w:val="left"/>
      <w:pPr>
        <w:ind w:left="5760" w:hanging="360"/>
      </w:pPr>
      <w:rPr>
        <w:rFonts w:ascii="Courier New" w:hAnsi="Courier New" w:hint="default"/>
      </w:rPr>
    </w:lvl>
    <w:lvl w:ilvl="8" w:tplc="C780ED36">
      <w:start w:val="1"/>
      <w:numFmt w:val="bullet"/>
      <w:lvlText w:val=""/>
      <w:lvlJc w:val="left"/>
      <w:pPr>
        <w:ind w:left="6480" w:hanging="360"/>
      </w:pPr>
      <w:rPr>
        <w:rFonts w:ascii="Wingdings" w:hAnsi="Wingdings" w:hint="default"/>
      </w:rPr>
    </w:lvl>
  </w:abstractNum>
  <w:abstractNum w:abstractNumId="39" w15:restartNumberingAfterBreak="0">
    <w:nsid w:val="6457079B"/>
    <w:multiLevelType w:val="hybridMultilevel"/>
    <w:tmpl w:val="5270EEB4"/>
    <w:lvl w:ilvl="0" w:tplc="2B2ED4AC">
      <w:start w:val="1"/>
      <w:numFmt w:val="decimal"/>
      <w:lvlText w:val="%1."/>
      <w:lvlJc w:val="left"/>
      <w:pPr>
        <w:ind w:left="720" w:hanging="360"/>
      </w:pPr>
    </w:lvl>
    <w:lvl w:ilvl="1" w:tplc="6C2AF4A8">
      <w:start w:val="1"/>
      <w:numFmt w:val="lowerLetter"/>
      <w:lvlText w:val="%2."/>
      <w:lvlJc w:val="left"/>
      <w:pPr>
        <w:ind w:left="1440" w:hanging="360"/>
      </w:pPr>
    </w:lvl>
    <w:lvl w:ilvl="2" w:tplc="7D267FF2">
      <w:start w:val="1"/>
      <w:numFmt w:val="lowerRoman"/>
      <w:lvlText w:val="%3."/>
      <w:lvlJc w:val="right"/>
      <w:pPr>
        <w:ind w:left="2160" w:hanging="180"/>
      </w:pPr>
    </w:lvl>
    <w:lvl w:ilvl="3" w:tplc="C6C63FB4">
      <w:start w:val="1"/>
      <w:numFmt w:val="decimal"/>
      <w:lvlText w:val="%4."/>
      <w:lvlJc w:val="left"/>
      <w:pPr>
        <w:ind w:left="2880" w:hanging="360"/>
      </w:pPr>
    </w:lvl>
    <w:lvl w:ilvl="4" w:tplc="28081776">
      <w:start w:val="1"/>
      <w:numFmt w:val="lowerLetter"/>
      <w:lvlText w:val="%5."/>
      <w:lvlJc w:val="left"/>
      <w:pPr>
        <w:ind w:left="3600" w:hanging="360"/>
      </w:pPr>
    </w:lvl>
    <w:lvl w:ilvl="5" w:tplc="6A720B88">
      <w:start w:val="1"/>
      <w:numFmt w:val="lowerRoman"/>
      <w:lvlText w:val="%6."/>
      <w:lvlJc w:val="right"/>
      <w:pPr>
        <w:ind w:left="4320" w:hanging="180"/>
      </w:pPr>
    </w:lvl>
    <w:lvl w:ilvl="6" w:tplc="9EA8010A">
      <w:start w:val="1"/>
      <w:numFmt w:val="decimal"/>
      <w:lvlText w:val="%7."/>
      <w:lvlJc w:val="left"/>
      <w:pPr>
        <w:ind w:left="5040" w:hanging="360"/>
      </w:pPr>
    </w:lvl>
    <w:lvl w:ilvl="7" w:tplc="140C6224">
      <w:start w:val="1"/>
      <w:numFmt w:val="lowerLetter"/>
      <w:lvlText w:val="%8."/>
      <w:lvlJc w:val="left"/>
      <w:pPr>
        <w:ind w:left="5760" w:hanging="360"/>
      </w:pPr>
    </w:lvl>
    <w:lvl w:ilvl="8" w:tplc="66E275B0">
      <w:start w:val="1"/>
      <w:numFmt w:val="lowerRoman"/>
      <w:lvlText w:val="%9."/>
      <w:lvlJc w:val="right"/>
      <w:pPr>
        <w:ind w:left="6480" w:hanging="180"/>
      </w:pPr>
    </w:lvl>
  </w:abstractNum>
  <w:abstractNum w:abstractNumId="40" w15:restartNumberingAfterBreak="0">
    <w:nsid w:val="65DDF8E6"/>
    <w:multiLevelType w:val="hybridMultilevel"/>
    <w:tmpl w:val="B0900F4C"/>
    <w:lvl w:ilvl="0" w:tplc="264EE24E">
      <w:start w:val="1"/>
      <w:numFmt w:val="bullet"/>
      <w:lvlText w:val=""/>
      <w:lvlJc w:val="left"/>
      <w:pPr>
        <w:ind w:left="720" w:hanging="360"/>
      </w:pPr>
      <w:rPr>
        <w:rFonts w:ascii="Symbol" w:hAnsi="Symbol" w:hint="default"/>
      </w:rPr>
    </w:lvl>
    <w:lvl w:ilvl="1" w:tplc="67A4927A">
      <w:start w:val="1"/>
      <w:numFmt w:val="bullet"/>
      <w:lvlText w:val="o"/>
      <w:lvlJc w:val="left"/>
      <w:pPr>
        <w:ind w:left="1440" w:hanging="360"/>
      </w:pPr>
      <w:rPr>
        <w:rFonts w:ascii="Courier New" w:hAnsi="Courier New" w:hint="default"/>
      </w:rPr>
    </w:lvl>
    <w:lvl w:ilvl="2" w:tplc="D3923A9C">
      <w:start w:val="1"/>
      <w:numFmt w:val="bullet"/>
      <w:lvlText w:val=""/>
      <w:lvlJc w:val="left"/>
      <w:pPr>
        <w:ind w:left="2160" w:hanging="360"/>
      </w:pPr>
      <w:rPr>
        <w:rFonts w:ascii="Wingdings" w:hAnsi="Wingdings" w:hint="default"/>
      </w:rPr>
    </w:lvl>
    <w:lvl w:ilvl="3" w:tplc="FC4CB980">
      <w:start w:val="1"/>
      <w:numFmt w:val="bullet"/>
      <w:lvlText w:val=""/>
      <w:lvlJc w:val="left"/>
      <w:pPr>
        <w:ind w:left="2880" w:hanging="360"/>
      </w:pPr>
      <w:rPr>
        <w:rFonts w:ascii="Symbol" w:hAnsi="Symbol" w:hint="default"/>
      </w:rPr>
    </w:lvl>
    <w:lvl w:ilvl="4" w:tplc="E9F05110">
      <w:start w:val="1"/>
      <w:numFmt w:val="bullet"/>
      <w:lvlText w:val="o"/>
      <w:lvlJc w:val="left"/>
      <w:pPr>
        <w:ind w:left="3600" w:hanging="360"/>
      </w:pPr>
      <w:rPr>
        <w:rFonts w:ascii="Courier New" w:hAnsi="Courier New" w:hint="default"/>
      </w:rPr>
    </w:lvl>
    <w:lvl w:ilvl="5" w:tplc="23DADDC8">
      <w:start w:val="1"/>
      <w:numFmt w:val="bullet"/>
      <w:lvlText w:val=""/>
      <w:lvlJc w:val="left"/>
      <w:pPr>
        <w:ind w:left="4320" w:hanging="360"/>
      </w:pPr>
      <w:rPr>
        <w:rFonts w:ascii="Wingdings" w:hAnsi="Wingdings" w:hint="default"/>
      </w:rPr>
    </w:lvl>
    <w:lvl w:ilvl="6" w:tplc="F008FB30">
      <w:start w:val="1"/>
      <w:numFmt w:val="bullet"/>
      <w:lvlText w:val=""/>
      <w:lvlJc w:val="left"/>
      <w:pPr>
        <w:ind w:left="5040" w:hanging="360"/>
      </w:pPr>
      <w:rPr>
        <w:rFonts w:ascii="Symbol" w:hAnsi="Symbol" w:hint="default"/>
      </w:rPr>
    </w:lvl>
    <w:lvl w:ilvl="7" w:tplc="F318AB40">
      <w:start w:val="1"/>
      <w:numFmt w:val="bullet"/>
      <w:lvlText w:val="o"/>
      <w:lvlJc w:val="left"/>
      <w:pPr>
        <w:ind w:left="5760" w:hanging="360"/>
      </w:pPr>
      <w:rPr>
        <w:rFonts w:ascii="Courier New" w:hAnsi="Courier New" w:hint="default"/>
      </w:rPr>
    </w:lvl>
    <w:lvl w:ilvl="8" w:tplc="30408804">
      <w:start w:val="1"/>
      <w:numFmt w:val="bullet"/>
      <w:lvlText w:val=""/>
      <w:lvlJc w:val="left"/>
      <w:pPr>
        <w:ind w:left="6480" w:hanging="360"/>
      </w:pPr>
      <w:rPr>
        <w:rFonts w:ascii="Wingdings" w:hAnsi="Wingdings" w:hint="default"/>
      </w:rPr>
    </w:lvl>
  </w:abstractNum>
  <w:abstractNum w:abstractNumId="41" w15:restartNumberingAfterBreak="0">
    <w:nsid w:val="67380FA1"/>
    <w:multiLevelType w:val="multilevel"/>
    <w:tmpl w:val="9A6C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A33A4F"/>
    <w:multiLevelType w:val="hybridMultilevel"/>
    <w:tmpl w:val="B7FCCE72"/>
    <w:lvl w:ilvl="0" w:tplc="9650FF6C">
      <w:start w:val="1"/>
      <w:numFmt w:val="bullet"/>
      <w:lvlText w:val=""/>
      <w:lvlJc w:val="left"/>
      <w:pPr>
        <w:ind w:left="720" w:hanging="360"/>
      </w:pPr>
      <w:rPr>
        <w:rFonts w:ascii="Symbol" w:hAnsi="Symbol" w:hint="default"/>
      </w:rPr>
    </w:lvl>
    <w:lvl w:ilvl="1" w:tplc="9FA4EF90">
      <w:start w:val="1"/>
      <w:numFmt w:val="bullet"/>
      <w:lvlText w:val="o"/>
      <w:lvlJc w:val="left"/>
      <w:pPr>
        <w:ind w:left="1440" w:hanging="360"/>
      </w:pPr>
      <w:rPr>
        <w:rFonts w:ascii="Courier New" w:hAnsi="Courier New" w:hint="default"/>
      </w:rPr>
    </w:lvl>
    <w:lvl w:ilvl="2" w:tplc="135AE958">
      <w:start w:val="1"/>
      <w:numFmt w:val="bullet"/>
      <w:lvlText w:val=""/>
      <w:lvlJc w:val="left"/>
      <w:pPr>
        <w:ind w:left="2160" w:hanging="360"/>
      </w:pPr>
      <w:rPr>
        <w:rFonts w:ascii="Wingdings" w:hAnsi="Wingdings" w:hint="default"/>
      </w:rPr>
    </w:lvl>
    <w:lvl w:ilvl="3" w:tplc="96EC68B6">
      <w:start w:val="1"/>
      <w:numFmt w:val="bullet"/>
      <w:lvlText w:val=""/>
      <w:lvlJc w:val="left"/>
      <w:pPr>
        <w:ind w:left="2880" w:hanging="360"/>
      </w:pPr>
      <w:rPr>
        <w:rFonts w:ascii="Symbol" w:hAnsi="Symbol" w:hint="default"/>
      </w:rPr>
    </w:lvl>
    <w:lvl w:ilvl="4" w:tplc="90441D28">
      <w:start w:val="1"/>
      <w:numFmt w:val="bullet"/>
      <w:lvlText w:val="o"/>
      <w:lvlJc w:val="left"/>
      <w:pPr>
        <w:ind w:left="3600" w:hanging="360"/>
      </w:pPr>
      <w:rPr>
        <w:rFonts w:ascii="Courier New" w:hAnsi="Courier New" w:hint="default"/>
      </w:rPr>
    </w:lvl>
    <w:lvl w:ilvl="5" w:tplc="EB6C3CA2">
      <w:start w:val="1"/>
      <w:numFmt w:val="bullet"/>
      <w:lvlText w:val=""/>
      <w:lvlJc w:val="left"/>
      <w:pPr>
        <w:ind w:left="4320" w:hanging="360"/>
      </w:pPr>
      <w:rPr>
        <w:rFonts w:ascii="Wingdings" w:hAnsi="Wingdings" w:hint="default"/>
      </w:rPr>
    </w:lvl>
    <w:lvl w:ilvl="6" w:tplc="806C5798">
      <w:start w:val="1"/>
      <w:numFmt w:val="bullet"/>
      <w:lvlText w:val=""/>
      <w:lvlJc w:val="left"/>
      <w:pPr>
        <w:ind w:left="5040" w:hanging="360"/>
      </w:pPr>
      <w:rPr>
        <w:rFonts w:ascii="Symbol" w:hAnsi="Symbol" w:hint="default"/>
      </w:rPr>
    </w:lvl>
    <w:lvl w:ilvl="7" w:tplc="E32CAE60">
      <w:start w:val="1"/>
      <w:numFmt w:val="bullet"/>
      <w:lvlText w:val="o"/>
      <w:lvlJc w:val="left"/>
      <w:pPr>
        <w:ind w:left="5760" w:hanging="360"/>
      </w:pPr>
      <w:rPr>
        <w:rFonts w:ascii="Courier New" w:hAnsi="Courier New" w:hint="default"/>
      </w:rPr>
    </w:lvl>
    <w:lvl w:ilvl="8" w:tplc="073870EA">
      <w:start w:val="1"/>
      <w:numFmt w:val="bullet"/>
      <w:lvlText w:val=""/>
      <w:lvlJc w:val="left"/>
      <w:pPr>
        <w:ind w:left="6480" w:hanging="360"/>
      </w:pPr>
      <w:rPr>
        <w:rFonts w:ascii="Wingdings" w:hAnsi="Wingdings" w:hint="default"/>
      </w:rPr>
    </w:lvl>
  </w:abstractNum>
  <w:abstractNum w:abstractNumId="43" w15:restartNumberingAfterBreak="0">
    <w:nsid w:val="6CEA61C8"/>
    <w:multiLevelType w:val="hybridMultilevel"/>
    <w:tmpl w:val="25AEECF2"/>
    <w:lvl w:ilvl="0" w:tplc="ACCCB870">
      <w:start w:val="1"/>
      <w:numFmt w:val="bullet"/>
      <w:lvlText w:val=""/>
      <w:lvlJc w:val="left"/>
      <w:pPr>
        <w:ind w:left="720" w:hanging="360"/>
      </w:pPr>
      <w:rPr>
        <w:rFonts w:ascii="Symbol" w:hAnsi="Symbol" w:hint="default"/>
      </w:rPr>
    </w:lvl>
    <w:lvl w:ilvl="1" w:tplc="3D9E660C">
      <w:start w:val="1"/>
      <w:numFmt w:val="bullet"/>
      <w:lvlText w:val="o"/>
      <w:lvlJc w:val="left"/>
      <w:pPr>
        <w:ind w:left="1440" w:hanging="360"/>
      </w:pPr>
      <w:rPr>
        <w:rFonts w:ascii="Courier New" w:hAnsi="Courier New" w:hint="default"/>
      </w:rPr>
    </w:lvl>
    <w:lvl w:ilvl="2" w:tplc="6A743F12">
      <w:start w:val="1"/>
      <w:numFmt w:val="bullet"/>
      <w:lvlText w:val=""/>
      <w:lvlJc w:val="left"/>
      <w:pPr>
        <w:ind w:left="2160" w:hanging="360"/>
      </w:pPr>
      <w:rPr>
        <w:rFonts w:ascii="Wingdings" w:hAnsi="Wingdings" w:hint="default"/>
      </w:rPr>
    </w:lvl>
    <w:lvl w:ilvl="3" w:tplc="122A3FDE">
      <w:start w:val="1"/>
      <w:numFmt w:val="bullet"/>
      <w:lvlText w:val=""/>
      <w:lvlJc w:val="left"/>
      <w:pPr>
        <w:ind w:left="2880" w:hanging="360"/>
      </w:pPr>
      <w:rPr>
        <w:rFonts w:ascii="Symbol" w:hAnsi="Symbol" w:hint="default"/>
      </w:rPr>
    </w:lvl>
    <w:lvl w:ilvl="4" w:tplc="83DE656E">
      <w:start w:val="1"/>
      <w:numFmt w:val="bullet"/>
      <w:lvlText w:val="o"/>
      <w:lvlJc w:val="left"/>
      <w:pPr>
        <w:ind w:left="3600" w:hanging="360"/>
      </w:pPr>
      <w:rPr>
        <w:rFonts w:ascii="Courier New" w:hAnsi="Courier New" w:hint="default"/>
      </w:rPr>
    </w:lvl>
    <w:lvl w:ilvl="5" w:tplc="ADCC049E">
      <w:start w:val="1"/>
      <w:numFmt w:val="bullet"/>
      <w:lvlText w:val=""/>
      <w:lvlJc w:val="left"/>
      <w:pPr>
        <w:ind w:left="4320" w:hanging="360"/>
      </w:pPr>
      <w:rPr>
        <w:rFonts w:ascii="Wingdings" w:hAnsi="Wingdings" w:hint="default"/>
      </w:rPr>
    </w:lvl>
    <w:lvl w:ilvl="6" w:tplc="87DC95E2">
      <w:start w:val="1"/>
      <w:numFmt w:val="bullet"/>
      <w:lvlText w:val=""/>
      <w:lvlJc w:val="left"/>
      <w:pPr>
        <w:ind w:left="5040" w:hanging="360"/>
      </w:pPr>
      <w:rPr>
        <w:rFonts w:ascii="Symbol" w:hAnsi="Symbol" w:hint="default"/>
      </w:rPr>
    </w:lvl>
    <w:lvl w:ilvl="7" w:tplc="A7585A50">
      <w:start w:val="1"/>
      <w:numFmt w:val="bullet"/>
      <w:lvlText w:val="o"/>
      <w:lvlJc w:val="left"/>
      <w:pPr>
        <w:ind w:left="5760" w:hanging="360"/>
      </w:pPr>
      <w:rPr>
        <w:rFonts w:ascii="Courier New" w:hAnsi="Courier New" w:hint="default"/>
      </w:rPr>
    </w:lvl>
    <w:lvl w:ilvl="8" w:tplc="05AAAB18">
      <w:start w:val="1"/>
      <w:numFmt w:val="bullet"/>
      <w:lvlText w:val=""/>
      <w:lvlJc w:val="left"/>
      <w:pPr>
        <w:ind w:left="6480" w:hanging="360"/>
      </w:pPr>
      <w:rPr>
        <w:rFonts w:ascii="Wingdings" w:hAnsi="Wingdings" w:hint="default"/>
      </w:rPr>
    </w:lvl>
  </w:abstractNum>
  <w:abstractNum w:abstractNumId="44" w15:restartNumberingAfterBreak="0">
    <w:nsid w:val="70DA3E5C"/>
    <w:multiLevelType w:val="multilevel"/>
    <w:tmpl w:val="33AE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7B7A2A"/>
    <w:multiLevelType w:val="multilevel"/>
    <w:tmpl w:val="EC60C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EC57EB"/>
    <w:multiLevelType w:val="hybridMultilevel"/>
    <w:tmpl w:val="D4E25CC2"/>
    <w:lvl w:ilvl="0" w:tplc="041CF656">
      <w:start w:val="1"/>
      <w:numFmt w:val="bullet"/>
      <w:lvlText w:val=""/>
      <w:lvlJc w:val="left"/>
      <w:pPr>
        <w:ind w:left="720" w:hanging="360"/>
      </w:pPr>
      <w:rPr>
        <w:rFonts w:ascii="Symbol" w:hAnsi="Symbol" w:hint="default"/>
      </w:rPr>
    </w:lvl>
    <w:lvl w:ilvl="1" w:tplc="F578B76C">
      <w:start w:val="1"/>
      <w:numFmt w:val="bullet"/>
      <w:lvlText w:val="o"/>
      <w:lvlJc w:val="left"/>
      <w:pPr>
        <w:ind w:left="1440" w:hanging="360"/>
      </w:pPr>
      <w:rPr>
        <w:rFonts w:ascii="Courier New" w:hAnsi="Courier New" w:hint="default"/>
      </w:rPr>
    </w:lvl>
    <w:lvl w:ilvl="2" w:tplc="401E3062">
      <w:start w:val="1"/>
      <w:numFmt w:val="bullet"/>
      <w:lvlText w:val=""/>
      <w:lvlJc w:val="left"/>
      <w:pPr>
        <w:ind w:left="2160" w:hanging="360"/>
      </w:pPr>
      <w:rPr>
        <w:rFonts w:ascii="Wingdings" w:hAnsi="Wingdings" w:hint="default"/>
      </w:rPr>
    </w:lvl>
    <w:lvl w:ilvl="3" w:tplc="6E96FDDC">
      <w:start w:val="1"/>
      <w:numFmt w:val="bullet"/>
      <w:lvlText w:val=""/>
      <w:lvlJc w:val="left"/>
      <w:pPr>
        <w:ind w:left="2880" w:hanging="360"/>
      </w:pPr>
      <w:rPr>
        <w:rFonts w:ascii="Symbol" w:hAnsi="Symbol" w:hint="default"/>
      </w:rPr>
    </w:lvl>
    <w:lvl w:ilvl="4" w:tplc="A54CE46E">
      <w:start w:val="1"/>
      <w:numFmt w:val="bullet"/>
      <w:lvlText w:val="o"/>
      <w:lvlJc w:val="left"/>
      <w:pPr>
        <w:ind w:left="3600" w:hanging="360"/>
      </w:pPr>
      <w:rPr>
        <w:rFonts w:ascii="Courier New" w:hAnsi="Courier New" w:hint="default"/>
      </w:rPr>
    </w:lvl>
    <w:lvl w:ilvl="5" w:tplc="0BDC7B7C">
      <w:start w:val="1"/>
      <w:numFmt w:val="bullet"/>
      <w:lvlText w:val=""/>
      <w:lvlJc w:val="left"/>
      <w:pPr>
        <w:ind w:left="4320" w:hanging="360"/>
      </w:pPr>
      <w:rPr>
        <w:rFonts w:ascii="Wingdings" w:hAnsi="Wingdings" w:hint="default"/>
      </w:rPr>
    </w:lvl>
    <w:lvl w:ilvl="6" w:tplc="B99659CC">
      <w:start w:val="1"/>
      <w:numFmt w:val="bullet"/>
      <w:lvlText w:val=""/>
      <w:lvlJc w:val="left"/>
      <w:pPr>
        <w:ind w:left="5040" w:hanging="360"/>
      </w:pPr>
      <w:rPr>
        <w:rFonts w:ascii="Symbol" w:hAnsi="Symbol" w:hint="default"/>
      </w:rPr>
    </w:lvl>
    <w:lvl w:ilvl="7" w:tplc="6D22164C">
      <w:start w:val="1"/>
      <w:numFmt w:val="bullet"/>
      <w:lvlText w:val="o"/>
      <w:lvlJc w:val="left"/>
      <w:pPr>
        <w:ind w:left="5760" w:hanging="360"/>
      </w:pPr>
      <w:rPr>
        <w:rFonts w:ascii="Courier New" w:hAnsi="Courier New" w:hint="default"/>
      </w:rPr>
    </w:lvl>
    <w:lvl w:ilvl="8" w:tplc="BE36D480">
      <w:start w:val="1"/>
      <w:numFmt w:val="bullet"/>
      <w:lvlText w:val=""/>
      <w:lvlJc w:val="left"/>
      <w:pPr>
        <w:ind w:left="6480" w:hanging="360"/>
      </w:pPr>
      <w:rPr>
        <w:rFonts w:ascii="Wingdings" w:hAnsi="Wingdings" w:hint="default"/>
      </w:rPr>
    </w:lvl>
  </w:abstractNum>
  <w:abstractNum w:abstractNumId="47" w15:restartNumberingAfterBreak="0">
    <w:nsid w:val="76B0C884"/>
    <w:multiLevelType w:val="hybridMultilevel"/>
    <w:tmpl w:val="41083970"/>
    <w:lvl w:ilvl="0" w:tplc="E8BE791C">
      <w:start w:val="1"/>
      <w:numFmt w:val="bullet"/>
      <w:lvlText w:val=""/>
      <w:lvlJc w:val="left"/>
      <w:pPr>
        <w:ind w:left="720" w:hanging="360"/>
      </w:pPr>
      <w:rPr>
        <w:rFonts w:ascii="Symbol" w:hAnsi="Symbol" w:hint="default"/>
      </w:rPr>
    </w:lvl>
    <w:lvl w:ilvl="1" w:tplc="AB54381E">
      <w:start w:val="1"/>
      <w:numFmt w:val="bullet"/>
      <w:lvlText w:val="o"/>
      <w:lvlJc w:val="left"/>
      <w:pPr>
        <w:ind w:left="1440" w:hanging="360"/>
      </w:pPr>
      <w:rPr>
        <w:rFonts w:ascii="Courier New" w:hAnsi="Courier New" w:hint="default"/>
      </w:rPr>
    </w:lvl>
    <w:lvl w:ilvl="2" w:tplc="1E169A84">
      <w:start w:val="1"/>
      <w:numFmt w:val="bullet"/>
      <w:lvlText w:val=""/>
      <w:lvlJc w:val="left"/>
      <w:pPr>
        <w:ind w:left="2160" w:hanging="360"/>
      </w:pPr>
      <w:rPr>
        <w:rFonts w:ascii="Wingdings" w:hAnsi="Wingdings" w:hint="default"/>
      </w:rPr>
    </w:lvl>
    <w:lvl w:ilvl="3" w:tplc="4E2A27AE">
      <w:start w:val="1"/>
      <w:numFmt w:val="bullet"/>
      <w:lvlText w:val=""/>
      <w:lvlJc w:val="left"/>
      <w:pPr>
        <w:ind w:left="2880" w:hanging="360"/>
      </w:pPr>
      <w:rPr>
        <w:rFonts w:ascii="Symbol" w:hAnsi="Symbol" w:hint="default"/>
      </w:rPr>
    </w:lvl>
    <w:lvl w:ilvl="4" w:tplc="AB44E90C">
      <w:start w:val="1"/>
      <w:numFmt w:val="bullet"/>
      <w:lvlText w:val="o"/>
      <w:lvlJc w:val="left"/>
      <w:pPr>
        <w:ind w:left="3600" w:hanging="360"/>
      </w:pPr>
      <w:rPr>
        <w:rFonts w:ascii="Courier New" w:hAnsi="Courier New" w:hint="default"/>
      </w:rPr>
    </w:lvl>
    <w:lvl w:ilvl="5" w:tplc="2C1EF8BC">
      <w:start w:val="1"/>
      <w:numFmt w:val="bullet"/>
      <w:lvlText w:val=""/>
      <w:lvlJc w:val="left"/>
      <w:pPr>
        <w:ind w:left="4320" w:hanging="360"/>
      </w:pPr>
      <w:rPr>
        <w:rFonts w:ascii="Wingdings" w:hAnsi="Wingdings" w:hint="default"/>
      </w:rPr>
    </w:lvl>
    <w:lvl w:ilvl="6" w:tplc="E1E0F368">
      <w:start w:val="1"/>
      <w:numFmt w:val="bullet"/>
      <w:lvlText w:val=""/>
      <w:lvlJc w:val="left"/>
      <w:pPr>
        <w:ind w:left="5040" w:hanging="360"/>
      </w:pPr>
      <w:rPr>
        <w:rFonts w:ascii="Symbol" w:hAnsi="Symbol" w:hint="default"/>
      </w:rPr>
    </w:lvl>
    <w:lvl w:ilvl="7" w:tplc="6DBEA13E">
      <w:start w:val="1"/>
      <w:numFmt w:val="bullet"/>
      <w:lvlText w:val="o"/>
      <w:lvlJc w:val="left"/>
      <w:pPr>
        <w:ind w:left="5760" w:hanging="360"/>
      </w:pPr>
      <w:rPr>
        <w:rFonts w:ascii="Courier New" w:hAnsi="Courier New" w:hint="default"/>
      </w:rPr>
    </w:lvl>
    <w:lvl w:ilvl="8" w:tplc="39AE3E3C">
      <w:start w:val="1"/>
      <w:numFmt w:val="bullet"/>
      <w:lvlText w:val=""/>
      <w:lvlJc w:val="left"/>
      <w:pPr>
        <w:ind w:left="6480" w:hanging="360"/>
      </w:pPr>
      <w:rPr>
        <w:rFonts w:ascii="Wingdings" w:hAnsi="Wingdings" w:hint="default"/>
      </w:rPr>
    </w:lvl>
  </w:abstractNum>
  <w:abstractNum w:abstractNumId="48" w15:restartNumberingAfterBreak="0">
    <w:nsid w:val="76C4D63B"/>
    <w:multiLevelType w:val="hybridMultilevel"/>
    <w:tmpl w:val="690086CE"/>
    <w:lvl w:ilvl="0" w:tplc="11180652">
      <w:start w:val="1"/>
      <w:numFmt w:val="decimal"/>
      <w:lvlText w:val="%1."/>
      <w:lvlJc w:val="left"/>
      <w:pPr>
        <w:ind w:left="720" w:hanging="360"/>
      </w:pPr>
    </w:lvl>
    <w:lvl w:ilvl="1" w:tplc="DF541D54">
      <w:start w:val="1"/>
      <w:numFmt w:val="lowerLetter"/>
      <w:lvlText w:val="%2."/>
      <w:lvlJc w:val="left"/>
      <w:pPr>
        <w:ind w:left="1440" w:hanging="360"/>
      </w:pPr>
    </w:lvl>
    <w:lvl w:ilvl="2" w:tplc="86D065A0">
      <w:start w:val="1"/>
      <w:numFmt w:val="lowerRoman"/>
      <w:lvlText w:val="%3."/>
      <w:lvlJc w:val="right"/>
      <w:pPr>
        <w:ind w:left="2160" w:hanging="180"/>
      </w:pPr>
    </w:lvl>
    <w:lvl w:ilvl="3" w:tplc="47C26480">
      <w:start w:val="1"/>
      <w:numFmt w:val="decimal"/>
      <w:lvlText w:val="%4."/>
      <w:lvlJc w:val="left"/>
      <w:pPr>
        <w:ind w:left="2880" w:hanging="360"/>
      </w:pPr>
    </w:lvl>
    <w:lvl w:ilvl="4" w:tplc="F842C762">
      <w:start w:val="1"/>
      <w:numFmt w:val="lowerLetter"/>
      <w:lvlText w:val="%5."/>
      <w:lvlJc w:val="left"/>
      <w:pPr>
        <w:ind w:left="3600" w:hanging="360"/>
      </w:pPr>
    </w:lvl>
    <w:lvl w:ilvl="5" w:tplc="AB02DA98">
      <w:start w:val="1"/>
      <w:numFmt w:val="lowerRoman"/>
      <w:lvlText w:val="%6."/>
      <w:lvlJc w:val="right"/>
      <w:pPr>
        <w:ind w:left="4320" w:hanging="180"/>
      </w:pPr>
    </w:lvl>
    <w:lvl w:ilvl="6" w:tplc="991EABE0">
      <w:start w:val="1"/>
      <w:numFmt w:val="decimal"/>
      <w:lvlText w:val="%7."/>
      <w:lvlJc w:val="left"/>
      <w:pPr>
        <w:ind w:left="5040" w:hanging="360"/>
      </w:pPr>
    </w:lvl>
    <w:lvl w:ilvl="7" w:tplc="450C5D92">
      <w:start w:val="1"/>
      <w:numFmt w:val="lowerLetter"/>
      <w:lvlText w:val="%8."/>
      <w:lvlJc w:val="left"/>
      <w:pPr>
        <w:ind w:left="5760" w:hanging="360"/>
      </w:pPr>
    </w:lvl>
    <w:lvl w:ilvl="8" w:tplc="382AF386">
      <w:start w:val="1"/>
      <w:numFmt w:val="lowerRoman"/>
      <w:lvlText w:val="%9."/>
      <w:lvlJc w:val="right"/>
      <w:pPr>
        <w:ind w:left="6480" w:hanging="180"/>
      </w:pPr>
    </w:lvl>
  </w:abstractNum>
  <w:abstractNum w:abstractNumId="49" w15:restartNumberingAfterBreak="0">
    <w:nsid w:val="77BC79C7"/>
    <w:multiLevelType w:val="hybridMultilevel"/>
    <w:tmpl w:val="C674E840"/>
    <w:lvl w:ilvl="0" w:tplc="5FDE204C">
      <w:start w:val="1"/>
      <w:numFmt w:val="bullet"/>
      <w:lvlText w:val=""/>
      <w:lvlJc w:val="left"/>
      <w:pPr>
        <w:ind w:left="720" w:hanging="360"/>
      </w:pPr>
      <w:rPr>
        <w:rFonts w:ascii="Symbol" w:hAnsi="Symbol" w:hint="default"/>
      </w:rPr>
    </w:lvl>
    <w:lvl w:ilvl="1" w:tplc="635662D2">
      <w:start w:val="1"/>
      <w:numFmt w:val="bullet"/>
      <w:lvlText w:val="o"/>
      <w:lvlJc w:val="left"/>
      <w:pPr>
        <w:ind w:left="1440" w:hanging="360"/>
      </w:pPr>
      <w:rPr>
        <w:rFonts w:ascii="Courier New" w:hAnsi="Courier New" w:hint="default"/>
      </w:rPr>
    </w:lvl>
    <w:lvl w:ilvl="2" w:tplc="975C2788">
      <w:start w:val="1"/>
      <w:numFmt w:val="bullet"/>
      <w:lvlText w:val=""/>
      <w:lvlJc w:val="left"/>
      <w:pPr>
        <w:ind w:left="2160" w:hanging="360"/>
      </w:pPr>
      <w:rPr>
        <w:rFonts w:ascii="Wingdings" w:hAnsi="Wingdings" w:hint="default"/>
      </w:rPr>
    </w:lvl>
    <w:lvl w:ilvl="3" w:tplc="F3F8230A">
      <w:start w:val="1"/>
      <w:numFmt w:val="bullet"/>
      <w:lvlText w:val=""/>
      <w:lvlJc w:val="left"/>
      <w:pPr>
        <w:ind w:left="2880" w:hanging="360"/>
      </w:pPr>
      <w:rPr>
        <w:rFonts w:ascii="Symbol" w:hAnsi="Symbol" w:hint="default"/>
      </w:rPr>
    </w:lvl>
    <w:lvl w:ilvl="4" w:tplc="8D603D76">
      <w:start w:val="1"/>
      <w:numFmt w:val="bullet"/>
      <w:lvlText w:val="o"/>
      <w:lvlJc w:val="left"/>
      <w:pPr>
        <w:ind w:left="3600" w:hanging="360"/>
      </w:pPr>
      <w:rPr>
        <w:rFonts w:ascii="Courier New" w:hAnsi="Courier New" w:hint="default"/>
      </w:rPr>
    </w:lvl>
    <w:lvl w:ilvl="5" w:tplc="334A0636">
      <w:start w:val="1"/>
      <w:numFmt w:val="bullet"/>
      <w:lvlText w:val=""/>
      <w:lvlJc w:val="left"/>
      <w:pPr>
        <w:ind w:left="4320" w:hanging="360"/>
      </w:pPr>
      <w:rPr>
        <w:rFonts w:ascii="Wingdings" w:hAnsi="Wingdings" w:hint="default"/>
      </w:rPr>
    </w:lvl>
    <w:lvl w:ilvl="6" w:tplc="ADD668B0">
      <w:start w:val="1"/>
      <w:numFmt w:val="bullet"/>
      <w:lvlText w:val=""/>
      <w:lvlJc w:val="left"/>
      <w:pPr>
        <w:ind w:left="5040" w:hanging="360"/>
      </w:pPr>
      <w:rPr>
        <w:rFonts w:ascii="Symbol" w:hAnsi="Symbol" w:hint="default"/>
      </w:rPr>
    </w:lvl>
    <w:lvl w:ilvl="7" w:tplc="968E3952">
      <w:start w:val="1"/>
      <w:numFmt w:val="bullet"/>
      <w:lvlText w:val="o"/>
      <w:lvlJc w:val="left"/>
      <w:pPr>
        <w:ind w:left="5760" w:hanging="360"/>
      </w:pPr>
      <w:rPr>
        <w:rFonts w:ascii="Courier New" w:hAnsi="Courier New" w:hint="default"/>
      </w:rPr>
    </w:lvl>
    <w:lvl w:ilvl="8" w:tplc="6E86627A">
      <w:start w:val="1"/>
      <w:numFmt w:val="bullet"/>
      <w:lvlText w:val=""/>
      <w:lvlJc w:val="left"/>
      <w:pPr>
        <w:ind w:left="6480" w:hanging="360"/>
      </w:pPr>
      <w:rPr>
        <w:rFonts w:ascii="Wingdings" w:hAnsi="Wingdings" w:hint="default"/>
      </w:rPr>
    </w:lvl>
  </w:abstractNum>
  <w:abstractNum w:abstractNumId="50" w15:restartNumberingAfterBreak="0">
    <w:nsid w:val="78175F18"/>
    <w:multiLevelType w:val="hybridMultilevel"/>
    <w:tmpl w:val="8F624102"/>
    <w:lvl w:ilvl="0" w:tplc="4BCE7926">
      <w:start w:val="1"/>
      <w:numFmt w:val="bullet"/>
      <w:lvlText w:val=""/>
      <w:lvlJc w:val="left"/>
      <w:pPr>
        <w:ind w:left="720" w:hanging="360"/>
      </w:pPr>
      <w:rPr>
        <w:rFonts w:ascii="Symbol" w:hAnsi="Symbol" w:hint="default"/>
      </w:rPr>
    </w:lvl>
    <w:lvl w:ilvl="1" w:tplc="21CE3A00">
      <w:start w:val="1"/>
      <w:numFmt w:val="bullet"/>
      <w:lvlText w:val="o"/>
      <w:lvlJc w:val="left"/>
      <w:pPr>
        <w:ind w:left="1440" w:hanging="360"/>
      </w:pPr>
      <w:rPr>
        <w:rFonts w:ascii="Courier New" w:hAnsi="Courier New" w:hint="default"/>
      </w:rPr>
    </w:lvl>
    <w:lvl w:ilvl="2" w:tplc="7AA69DDA">
      <w:start w:val="1"/>
      <w:numFmt w:val="bullet"/>
      <w:lvlText w:val=""/>
      <w:lvlJc w:val="left"/>
      <w:pPr>
        <w:ind w:left="2160" w:hanging="360"/>
      </w:pPr>
      <w:rPr>
        <w:rFonts w:ascii="Wingdings" w:hAnsi="Wingdings" w:hint="default"/>
      </w:rPr>
    </w:lvl>
    <w:lvl w:ilvl="3" w:tplc="5B227D54">
      <w:start w:val="1"/>
      <w:numFmt w:val="bullet"/>
      <w:lvlText w:val=""/>
      <w:lvlJc w:val="left"/>
      <w:pPr>
        <w:ind w:left="2880" w:hanging="360"/>
      </w:pPr>
      <w:rPr>
        <w:rFonts w:ascii="Symbol" w:hAnsi="Symbol" w:hint="default"/>
      </w:rPr>
    </w:lvl>
    <w:lvl w:ilvl="4" w:tplc="9CD4E8B6">
      <w:start w:val="1"/>
      <w:numFmt w:val="bullet"/>
      <w:lvlText w:val="o"/>
      <w:lvlJc w:val="left"/>
      <w:pPr>
        <w:ind w:left="3600" w:hanging="360"/>
      </w:pPr>
      <w:rPr>
        <w:rFonts w:ascii="Courier New" w:hAnsi="Courier New" w:hint="default"/>
      </w:rPr>
    </w:lvl>
    <w:lvl w:ilvl="5" w:tplc="4B7AE2E4">
      <w:start w:val="1"/>
      <w:numFmt w:val="bullet"/>
      <w:lvlText w:val=""/>
      <w:lvlJc w:val="left"/>
      <w:pPr>
        <w:ind w:left="4320" w:hanging="360"/>
      </w:pPr>
      <w:rPr>
        <w:rFonts w:ascii="Wingdings" w:hAnsi="Wingdings" w:hint="default"/>
      </w:rPr>
    </w:lvl>
    <w:lvl w:ilvl="6" w:tplc="D056E818">
      <w:start w:val="1"/>
      <w:numFmt w:val="bullet"/>
      <w:lvlText w:val=""/>
      <w:lvlJc w:val="left"/>
      <w:pPr>
        <w:ind w:left="5040" w:hanging="360"/>
      </w:pPr>
      <w:rPr>
        <w:rFonts w:ascii="Symbol" w:hAnsi="Symbol" w:hint="default"/>
      </w:rPr>
    </w:lvl>
    <w:lvl w:ilvl="7" w:tplc="7668E4CE">
      <w:start w:val="1"/>
      <w:numFmt w:val="bullet"/>
      <w:lvlText w:val="o"/>
      <w:lvlJc w:val="left"/>
      <w:pPr>
        <w:ind w:left="5760" w:hanging="360"/>
      </w:pPr>
      <w:rPr>
        <w:rFonts w:ascii="Courier New" w:hAnsi="Courier New" w:hint="default"/>
      </w:rPr>
    </w:lvl>
    <w:lvl w:ilvl="8" w:tplc="77A44D40">
      <w:start w:val="1"/>
      <w:numFmt w:val="bullet"/>
      <w:lvlText w:val=""/>
      <w:lvlJc w:val="left"/>
      <w:pPr>
        <w:ind w:left="6480" w:hanging="360"/>
      </w:pPr>
      <w:rPr>
        <w:rFonts w:ascii="Wingdings" w:hAnsi="Wingdings" w:hint="default"/>
      </w:rPr>
    </w:lvl>
  </w:abstractNum>
  <w:abstractNum w:abstractNumId="51" w15:restartNumberingAfterBreak="0">
    <w:nsid w:val="78E2388A"/>
    <w:multiLevelType w:val="multilevel"/>
    <w:tmpl w:val="7D68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BFF359"/>
    <w:multiLevelType w:val="hybridMultilevel"/>
    <w:tmpl w:val="33A6B6EE"/>
    <w:lvl w:ilvl="0" w:tplc="5328B28E">
      <w:start w:val="1"/>
      <w:numFmt w:val="decimal"/>
      <w:lvlText w:val="%1."/>
      <w:lvlJc w:val="left"/>
      <w:pPr>
        <w:ind w:left="720" w:hanging="360"/>
      </w:pPr>
    </w:lvl>
    <w:lvl w:ilvl="1" w:tplc="97528EE0">
      <w:start w:val="1"/>
      <w:numFmt w:val="lowerLetter"/>
      <w:lvlText w:val="%2."/>
      <w:lvlJc w:val="left"/>
      <w:pPr>
        <w:ind w:left="1440" w:hanging="360"/>
      </w:pPr>
    </w:lvl>
    <w:lvl w:ilvl="2" w:tplc="C2D62654">
      <w:start w:val="1"/>
      <w:numFmt w:val="lowerRoman"/>
      <w:lvlText w:val="%3."/>
      <w:lvlJc w:val="right"/>
      <w:pPr>
        <w:ind w:left="2160" w:hanging="180"/>
      </w:pPr>
    </w:lvl>
    <w:lvl w:ilvl="3" w:tplc="CD90A09E">
      <w:start w:val="1"/>
      <w:numFmt w:val="decimal"/>
      <w:lvlText w:val="%4."/>
      <w:lvlJc w:val="left"/>
      <w:pPr>
        <w:ind w:left="2880" w:hanging="360"/>
      </w:pPr>
    </w:lvl>
    <w:lvl w:ilvl="4" w:tplc="70DE8CD2">
      <w:start w:val="1"/>
      <w:numFmt w:val="lowerLetter"/>
      <w:lvlText w:val="%5."/>
      <w:lvlJc w:val="left"/>
      <w:pPr>
        <w:ind w:left="3600" w:hanging="360"/>
      </w:pPr>
    </w:lvl>
    <w:lvl w:ilvl="5" w:tplc="DCB81BDE">
      <w:start w:val="1"/>
      <w:numFmt w:val="lowerRoman"/>
      <w:lvlText w:val="%6."/>
      <w:lvlJc w:val="right"/>
      <w:pPr>
        <w:ind w:left="4320" w:hanging="180"/>
      </w:pPr>
    </w:lvl>
    <w:lvl w:ilvl="6" w:tplc="67348D9C">
      <w:start w:val="1"/>
      <w:numFmt w:val="decimal"/>
      <w:lvlText w:val="%7."/>
      <w:lvlJc w:val="left"/>
      <w:pPr>
        <w:ind w:left="5040" w:hanging="360"/>
      </w:pPr>
    </w:lvl>
    <w:lvl w:ilvl="7" w:tplc="247C0F0C">
      <w:start w:val="1"/>
      <w:numFmt w:val="lowerLetter"/>
      <w:lvlText w:val="%8."/>
      <w:lvlJc w:val="left"/>
      <w:pPr>
        <w:ind w:left="5760" w:hanging="360"/>
      </w:pPr>
    </w:lvl>
    <w:lvl w:ilvl="8" w:tplc="A10A8D46">
      <w:start w:val="1"/>
      <w:numFmt w:val="lowerRoman"/>
      <w:lvlText w:val="%9."/>
      <w:lvlJc w:val="right"/>
      <w:pPr>
        <w:ind w:left="6480" w:hanging="180"/>
      </w:pPr>
    </w:lvl>
  </w:abstractNum>
  <w:abstractNum w:abstractNumId="53" w15:restartNumberingAfterBreak="0">
    <w:nsid w:val="79EAE570"/>
    <w:multiLevelType w:val="hybridMultilevel"/>
    <w:tmpl w:val="98D4846C"/>
    <w:lvl w:ilvl="0" w:tplc="8E92F878">
      <w:start w:val="1"/>
      <w:numFmt w:val="bullet"/>
      <w:lvlText w:val=""/>
      <w:lvlJc w:val="left"/>
      <w:pPr>
        <w:ind w:left="720" w:hanging="360"/>
      </w:pPr>
      <w:rPr>
        <w:rFonts w:ascii="Symbol" w:hAnsi="Symbol" w:hint="default"/>
      </w:rPr>
    </w:lvl>
    <w:lvl w:ilvl="1" w:tplc="C54A53CA">
      <w:start w:val="1"/>
      <w:numFmt w:val="bullet"/>
      <w:lvlText w:val="o"/>
      <w:lvlJc w:val="left"/>
      <w:pPr>
        <w:ind w:left="1440" w:hanging="360"/>
      </w:pPr>
      <w:rPr>
        <w:rFonts w:ascii="Courier New" w:hAnsi="Courier New" w:hint="default"/>
      </w:rPr>
    </w:lvl>
    <w:lvl w:ilvl="2" w:tplc="F63C2724">
      <w:start w:val="1"/>
      <w:numFmt w:val="bullet"/>
      <w:lvlText w:val=""/>
      <w:lvlJc w:val="left"/>
      <w:pPr>
        <w:ind w:left="2160" w:hanging="360"/>
      </w:pPr>
      <w:rPr>
        <w:rFonts w:ascii="Wingdings" w:hAnsi="Wingdings" w:hint="default"/>
      </w:rPr>
    </w:lvl>
    <w:lvl w:ilvl="3" w:tplc="FCB20438">
      <w:start w:val="1"/>
      <w:numFmt w:val="bullet"/>
      <w:lvlText w:val=""/>
      <w:lvlJc w:val="left"/>
      <w:pPr>
        <w:ind w:left="2880" w:hanging="360"/>
      </w:pPr>
      <w:rPr>
        <w:rFonts w:ascii="Symbol" w:hAnsi="Symbol" w:hint="default"/>
      </w:rPr>
    </w:lvl>
    <w:lvl w:ilvl="4" w:tplc="5B94BCAE">
      <w:start w:val="1"/>
      <w:numFmt w:val="bullet"/>
      <w:lvlText w:val="o"/>
      <w:lvlJc w:val="left"/>
      <w:pPr>
        <w:ind w:left="3600" w:hanging="360"/>
      </w:pPr>
      <w:rPr>
        <w:rFonts w:ascii="Courier New" w:hAnsi="Courier New" w:hint="default"/>
      </w:rPr>
    </w:lvl>
    <w:lvl w:ilvl="5" w:tplc="17C671E6">
      <w:start w:val="1"/>
      <w:numFmt w:val="bullet"/>
      <w:lvlText w:val=""/>
      <w:lvlJc w:val="left"/>
      <w:pPr>
        <w:ind w:left="4320" w:hanging="360"/>
      </w:pPr>
      <w:rPr>
        <w:rFonts w:ascii="Wingdings" w:hAnsi="Wingdings" w:hint="default"/>
      </w:rPr>
    </w:lvl>
    <w:lvl w:ilvl="6" w:tplc="FFE8FCDC">
      <w:start w:val="1"/>
      <w:numFmt w:val="bullet"/>
      <w:lvlText w:val=""/>
      <w:lvlJc w:val="left"/>
      <w:pPr>
        <w:ind w:left="5040" w:hanging="360"/>
      </w:pPr>
      <w:rPr>
        <w:rFonts w:ascii="Symbol" w:hAnsi="Symbol" w:hint="default"/>
      </w:rPr>
    </w:lvl>
    <w:lvl w:ilvl="7" w:tplc="494A0BA4">
      <w:start w:val="1"/>
      <w:numFmt w:val="bullet"/>
      <w:lvlText w:val="o"/>
      <w:lvlJc w:val="left"/>
      <w:pPr>
        <w:ind w:left="5760" w:hanging="360"/>
      </w:pPr>
      <w:rPr>
        <w:rFonts w:ascii="Courier New" w:hAnsi="Courier New" w:hint="default"/>
      </w:rPr>
    </w:lvl>
    <w:lvl w:ilvl="8" w:tplc="DCEE1E06">
      <w:start w:val="1"/>
      <w:numFmt w:val="bullet"/>
      <w:lvlText w:val=""/>
      <w:lvlJc w:val="left"/>
      <w:pPr>
        <w:ind w:left="6480" w:hanging="360"/>
      </w:pPr>
      <w:rPr>
        <w:rFonts w:ascii="Wingdings" w:hAnsi="Wingdings" w:hint="default"/>
      </w:rPr>
    </w:lvl>
  </w:abstractNum>
  <w:num w:numId="1" w16cid:durableId="963996996">
    <w:abstractNumId w:val="48"/>
  </w:num>
  <w:num w:numId="2" w16cid:durableId="325013998">
    <w:abstractNumId w:val="49"/>
  </w:num>
  <w:num w:numId="3" w16cid:durableId="1568569762">
    <w:abstractNumId w:val="3"/>
  </w:num>
  <w:num w:numId="4" w16cid:durableId="1083526400">
    <w:abstractNumId w:val="36"/>
  </w:num>
  <w:num w:numId="5" w16cid:durableId="1297759705">
    <w:abstractNumId w:val="29"/>
  </w:num>
  <w:num w:numId="6" w16cid:durableId="30347460">
    <w:abstractNumId w:val="6"/>
  </w:num>
  <w:num w:numId="7" w16cid:durableId="114445431">
    <w:abstractNumId w:val="12"/>
  </w:num>
  <w:num w:numId="8" w16cid:durableId="873663698">
    <w:abstractNumId w:val="28"/>
  </w:num>
  <w:num w:numId="9" w16cid:durableId="211579539">
    <w:abstractNumId w:val="30"/>
  </w:num>
  <w:num w:numId="10" w16cid:durableId="1370179113">
    <w:abstractNumId w:val="8"/>
  </w:num>
  <w:num w:numId="11" w16cid:durableId="939411154">
    <w:abstractNumId w:val="11"/>
  </w:num>
  <w:num w:numId="12" w16cid:durableId="1894541679">
    <w:abstractNumId w:val="21"/>
  </w:num>
  <w:num w:numId="13" w16cid:durableId="435834319">
    <w:abstractNumId w:val="2"/>
  </w:num>
  <w:num w:numId="14" w16cid:durableId="1625190399">
    <w:abstractNumId w:val="50"/>
  </w:num>
  <w:num w:numId="15" w16cid:durableId="2078476531">
    <w:abstractNumId w:val="32"/>
  </w:num>
  <w:num w:numId="16" w16cid:durableId="556167112">
    <w:abstractNumId w:val="13"/>
  </w:num>
  <w:num w:numId="17" w16cid:durableId="75831382">
    <w:abstractNumId w:val="22"/>
  </w:num>
  <w:num w:numId="18" w16cid:durableId="1079063398">
    <w:abstractNumId w:val="33"/>
  </w:num>
  <w:num w:numId="19" w16cid:durableId="1245455722">
    <w:abstractNumId w:val="9"/>
  </w:num>
  <w:num w:numId="20" w16cid:durableId="702828470">
    <w:abstractNumId w:val="31"/>
  </w:num>
  <w:num w:numId="21" w16cid:durableId="1483349436">
    <w:abstractNumId w:val="26"/>
  </w:num>
  <w:num w:numId="22" w16cid:durableId="1624773792">
    <w:abstractNumId w:val="53"/>
  </w:num>
  <w:num w:numId="23" w16cid:durableId="1434396811">
    <w:abstractNumId w:val="47"/>
  </w:num>
  <w:num w:numId="24" w16cid:durableId="1381398368">
    <w:abstractNumId w:val="16"/>
  </w:num>
  <w:num w:numId="25" w16cid:durableId="44330265">
    <w:abstractNumId w:val="39"/>
  </w:num>
  <w:num w:numId="26" w16cid:durableId="254554453">
    <w:abstractNumId w:val="52"/>
  </w:num>
  <w:num w:numId="27" w16cid:durableId="472718949">
    <w:abstractNumId w:val="5"/>
  </w:num>
  <w:num w:numId="28" w16cid:durableId="518007290">
    <w:abstractNumId w:val="0"/>
  </w:num>
  <w:num w:numId="29" w16cid:durableId="534660390">
    <w:abstractNumId w:val="18"/>
  </w:num>
  <w:num w:numId="30" w16cid:durableId="653535189">
    <w:abstractNumId w:val="35"/>
  </w:num>
  <w:num w:numId="31" w16cid:durableId="843980146">
    <w:abstractNumId w:val="17"/>
  </w:num>
  <w:num w:numId="32" w16cid:durableId="1266035942">
    <w:abstractNumId w:val="40"/>
  </w:num>
  <w:num w:numId="33" w16cid:durableId="211621436">
    <w:abstractNumId w:val="7"/>
  </w:num>
  <w:num w:numId="34" w16cid:durableId="1905919072">
    <w:abstractNumId w:val="43"/>
  </w:num>
  <w:num w:numId="35" w16cid:durableId="190726238">
    <w:abstractNumId w:val="37"/>
  </w:num>
  <w:num w:numId="36" w16cid:durableId="1157183954">
    <w:abstractNumId w:val="42"/>
  </w:num>
  <w:num w:numId="37" w16cid:durableId="1874272751">
    <w:abstractNumId w:val="46"/>
  </w:num>
  <w:num w:numId="38" w16cid:durableId="106854082">
    <w:abstractNumId w:val="23"/>
  </w:num>
  <w:num w:numId="39" w16cid:durableId="950624581">
    <w:abstractNumId w:val="38"/>
  </w:num>
  <w:num w:numId="40" w16cid:durableId="1743406394">
    <w:abstractNumId w:val="19"/>
  </w:num>
  <w:num w:numId="41" w16cid:durableId="1514805215">
    <w:abstractNumId w:val="14"/>
  </w:num>
  <w:num w:numId="42" w16cid:durableId="1824079882">
    <w:abstractNumId w:val="24"/>
  </w:num>
  <w:num w:numId="43" w16cid:durableId="1001078765">
    <w:abstractNumId w:val="1"/>
  </w:num>
  <w:num w:numId="44" w16cid:durableId="1163010312">
    <w:abstractNumId w:val="27"/>
  </w:num>
  <w:num w:numId="45" w16cid:durableId="358821678">
    <w:abstractNumId w:val="15"/>
  </w:num>
  <w:num w:numId="46" w16cid:durableId="1096171634">
    <w:abstractNumId w:val="25"/>
  </w:num>
  <w:num w:numId="47" w16cid:durableId="1718778549">
    <w:abstractNumId w:val="10"/>
  </w:num>
  <w:num w:numId="48" w16cid:durableId="1647003331">
    <w:abstractNumId w:val="20"/>
  </w:num>
  <w:num w:numId="49" w16cid:durableId="1466463586">
    <w:abstractNumId w:val="45"/>
  </w:num>
  <w:num w:numId="50" w16cid:durableId="205023294">
    <w:abstractNumId w:val="4"/>
  </w:num>
  <w:num w:numId="51" w16cid:durableId="681711592">
    <w:abstractNumId w:val="41"/>
  </w:num>
  <w:num w:numId="52" w16cid:durableId="1162357668">
    <w:abstractNumId w:val="34"/>
  </w:num>
  <w:num w:numId="53" w16cid:durableId="1325207375">
    <w:abstractNumId w:val="51"/>
  </w:num>
  <w:num w:numId="54" w16cid:durableId="140432737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A35F1"/>
    <w:rsid w:val="000349A0"/>
    <w:rsid w:val="003C6534"/>
    <w:rsid w:val="003E2F85"/>
    <w:rsid w:val="004A2C88"/>
    <w:rsid w:val="0070684D"/>
    <w:rsid w:val="00725768"/>
    <w:rsid w:val="00853D4B"/>
    <w:rsid w:val="00DF7E96"/>
    <w:rsid w:val="015B5D95"/>
    <w:rsid w:val="052AA6D8"/>
    <w:rsid w:val="07713354"/>
    <w:rsid w:val="092AD380"/>
    <w:rsid w:val="09584E3A"/>
    <w:rsid w:val="14206B16"/>
    <w:rsid w:val="20FA5403"/>
    <w:rsid w:val="2125F2E3"/>
    <w:rsid w:val="222A231D"/>
    <w:rsid w:val="246A88D5"/>
    <w:rsid w:val="281BFE48"/>
    <w:rsid w:val="2D750558"/>
    <w:rsid w:val="32696CC1"/>
    <w:rsid w:val="345DB124"/>
    <w:rsid w:val="36E37C22"/>
    <w:rsid w:val="393E63C1"/>
    <w:rsid w:val="400A35F1"/>
    <w:rsid w:val="43C2E9FC"/>
    <w:rsid w:val="44DEE81F"/>
    <w:rsid w:val="4B6244CE"/>
    <w:rsid w:val="4EEAC1C3"/>
    <w:rsid w:val="52096E76"/>
    <w:rsid w:val="52DE80AB"/>
    <w:rsid w:val="5FD6AC97"/>
    <w:rsid w:val="6531EBF4"/>
    <w:rsid w:val="678613EE"/>
    <w:rsid w:val="68217C5D"/>
    <w:rsid w:val="6CEB5C77"/>
    <w:rsid w:val="6CEBB5D0"/>
    <w:rsid w:val="740265B1"/>
    <w:rsid w:val="7430F83F"/>
    <w:rsid w:val="74329BC2"/>
    <w:rsid w:val="7548E380"/>
    <w:rsid w:val="7A0263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35F1"/>
  <w15:chartTrackingRefBased/>
  <w15:docId w15:val="{A5203160-95BE-4210-A5E3-F3ECA8D2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7548E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7548E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7548E38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548E380"/>
    <w:pPr>
      <w:ind w:left="720"/>
      <w:contextualSpacing/>
    </w:pPr>
  </w:style>
  <w:style w:type="character" w:customStyle="1" w:styleId="Heading1Char">
    <w:name w:val="Heading 1 Char"/>
    <w:basedOn w:val="DefaultParagraphFont"/>
    <w:link w:val="Heading1"/>
    <w:uiPriority w:val="9"/>
    <w:rsid w:val="00DF7E96"/>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DF7E96"/>
    <w:rPr>
      <w:rFonts w:eastAsiaTheme="majorEastAsia" w:cstheme="majorBidi"/>
      <w:color w:val="0F4761" w:themeColor="accent1" w:themeShade="BF"/>
      <w:sz w:val="28"/>
      <w:szCs w:val="28"/>
    </w:rPr>
  </w:style>
  <w:style w:type="character" w:customStyle="1" w:styleId="Heading2Char">
    <w:name w:val="Heading 2 Char"/>
    <w:basedOn w:val="DefaultParagraphFont"/>
    <w:link w:val="Heading2"/>
    <w:uiPriority w:val="9"/>
    <w:rsid w:val="00DF7E9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556601">
      <w:bodyDiv w:val="1"/>
      <w:marLeft w:val="0"/>
      <w:marRight w:val="0"/>
      <w:marTop w:val="0"/>
      <w:marBottom w:val="0"/>
      <w:divBdr>
        <w:top w:val="none" w:sz="0" w:space="0" w:color="auto"/>
        <w:left w:val="none" w:sz="0" w:space="0" w:color="auto"/>
        <w:bottom w:val="none" w:sz="0" w:space="0" w:color="auto"/>
        <w:right w:val="none" w:sz="0" w:space="0" w:color="auto"/>
      </w:divBdr>
    </w:div>
    <w:div w:id="3491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583AADFC4743B986BE19242796A3" ma:contentTypeVersion="3" ma:contentTypeDescription="Create a new document." ma:contentTypeScope="" ma:versionID="d675f30e831544549c152d8b24b44636">
  <xsd:schema xmlns:xsd="http://www.w3.org/2001/XMLSchema" xmlns:xs="http://www.w3.org/2001/XMLSchema" xmlns:p="http://schemas.microsoft.com/office/2006/metadata/properties" xmlns:ns2="0a50ab07-36d9-4308-9fa4-cb8981fe52e0" targetNamespace="http://schemas.microsoft.com/office/2006/metadata/properties" ma:root="true" ma:fieldsID="32fa43d22895d37e0e009cc28a139e7d" ns2:_="">
    <xsd:import namespace="0a50ab07-36d9-4308-9fa4-cb8981fe52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0ab07-36d9-4308-9fa4-cb8981fe5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427B9-10EE-4471-A196-C617EC635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102593-66FE-4BE6-8859-247F7107A9F8}">
  <ds:schemaRefs>
    <ds:schemaRef ds:uri="http://schemas.microsoft.com/sharepoint/v3/contenttype/forms"/>
  </ds:schemaRefs>
</ds:datastoreItem>
</file>

<file path=customXml/itemProps3.xml><?xml version="1.0" encoding="utf-8"?>
<ds:datastoreItem xmlns:ds="http://schemas.openxmlformats.org/officeDocument/2006/customXml" ds:itemID="{FAA24C09-3D0C-4702-86A8-47690175F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0ab07-36d9-4308-9fa4-cb8981fe5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c21deb-4abd-4150-a8b0-dc855ff79e2f}" enabled="1" method="Standard" siteId="{e4b05909-4485-4890-b86d-8c28f911a872}"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34</Pages>
  <Words>8744</Words>
  <Characters>49847</Characters>
  <Application>Microsoft Office Word</Application>
  <DocSecurity>0</DocSecurity>
  <Lines>415</Lines>
  <Paragraphs>116</Paragraphs>
  <ScaleCrop>false</ScaleCrop>
  <Company/>
  <LinksUpToDate>false</LinksUpToDate>
  <CharactersWithSpaces>58475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Patel</dc:creator>
  <cp:keywords/>
  <dc:description/>
  <cp:lastModifiedBy>Nikki Patel</cp:lastModifiedBy>
  <cp:revision>6</cp:revision>
  <dcterms:created xsi:type="dcterms:W3CDTF">2026-03-23T14:12:00Z</dcterms:created>
  <dcterms:modified xsi:type="dcterms:W3CDTF">2026-03-26T09:55:00Z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0x0101005FB2583AADFC4743B986BE19242796A3</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